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3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9"/>
        <w:gridCol w:w="13321"/>
      </w:tblGrid>
      <w:tr w:rsidR="005A22BA" w:rsidTr="00A31D5B">
        <w:trPr>
          <w:trHeight w:val="97"/>
        </w:trPr>
        <w:tc>
          <w:tcPr>
            <w:tcW w:w="15390" w:type="dxa"/>
            <w:gridSpan w:val="2"/>
          </w:tcPr>
          <w:p w:rsidR="005A22BA" w:rsidRDefault="005A22BA" w:rsidP="00A31D5B">
            <w:pPr>
              <w:jc w:val="center"/>
              <w:rPr>
                <w:b/>
                <w:bCs/>
              </w:rPr>
            </w:pPr>
            <w:bookmarkStart w:id="0" w:name="_GoBack"/>
            <w:bookmarkEnd w:id="0"/>
            <w:r>
              <w:rPr>
                <w:b/>
                <w:bCs/>
              </w:rPr>
              <w:t>School Improvement Plan 2022-2023</w:t>
            </w:r>
          </w:p>
        </w:tc>
      </w:tr>
      <w:tr w:rsidR="005A22BA" w:rsidTr="00A31D5B">
        <w:trPr>
          <w:trHeight w:val="399"/>
        </w:trPr>
        <w:tc>
          <w:tcPr>
            <w:tcW w:w="2069" w:type="dxa"/>
          </w:tcPr>
          <w:p w:rsidR="005A22BA" w:rsidRDefault="005A22BA" w:rsidP="00A31D5B">
            <w:pPr>
              <w:rPr>
                <w:b/>
                <w:bCs/>
              </w:rPr>
            </w:pPr>
            <w:r>
              <w:rPr>
                <w:b/>
                <w:bCs/>
              </w:rPr>
              <w:t xml:space="preserve">Improvement Plan </w:t>
            </w:r>
          </w:p>
          <w:p w:rsidR="005A22BA" w:rsidRDefault="005A22BA" w:rsidP="00A31D5B">
            <w:pPr>
              <w:rPr>
                <w:b/>
                <w:bCs/>
              </w:rPr>
            </w:pPr>
            <w:r>
              <w:rPr>
                <w:b/>
                <w:bCs/>
              </w:rPr>
              <w:t>Co-ordinators</w:t>
            </w:r>
          </w:p>
          <w:p w:rsidR="005A22BA" w:rsidRDefault="005A22BA" w:rsidP="00A31D5B">
            <w:pPr>
              <w:ind w:left="180"/>
              <w:rPr>
                <w:b/>
                <w:bCs/>
              </w:rPr>
            </w:pPr>
          </w:p>
        </w:tc>
        <w:tc>
          <w:tcPr>
            <w:tcW w:w="13321" w:type="dxa"/>
          </w:tcPr>
          <w:p w:rsidR="005A22BA" w:rsidRDefault="005A22BA" w:rsidP="00A31D5B">
            <w:pPr>
              <w:rPr>
                <w:b/>
                <w:bCs/>
              </w:rPr>
            </w:pPr>
            <w:r>
              <w:rPr>
                <w:b/>
                <w:bCs/>
              </w:rPr>
              <w:t>Loraine Butler, Mary Garvey and Laura Campion</w:t>
            </w:r>
          </w:p>
        </w:tc>
      </w:tr>
      <w:tr w:rsidR="005A22BA" w:rsidTr="00A31D5B">
        <w:trPr>
          <w:trHeight w:val="70"/>
        </w:trPr>
        <w:tc>
          <w:tcPr>
            <w:tcW w:w="2069" w:type="dxa"/>
          </w:tcPr>
          <w:p w:rsidR="005A22BA" w:rsidRDefault="005A22BA" w:rsidP="00A31D5B">
            <w:pPr>
              <w:rPr>
                <w:b/>
                <w:bCs/>
              </w:rPr>
            </w:pPr>
            <w:r>
              <w:rPr>
                <w:b/>
                <w:bCs/>
              </w:rPr>
              <w:t>Targets</w:t>
            </w:r>
          </w:p>
          <w:p w:rsidR="005A22BA" w:rsidRDefault="005A22BA" w:rsidP="00A31D5B">
            <w:pPr>
              <w:ind w:left="180"/>
              <w:rPr>
                <w:b/>
                <w:bCs/>
              </w:rPr>
            </w:pPr>
          </w:p>
          <w:p w:rsidR="005A22BA" w:rsidRDefault="005A22BA" w:rsidP="00A31D5B">
            <w:pPr>
              <w:ind w:left="180"/>
              <w:rPr>
                <w:b/>
                <w:bCs/>
              </w:rPr>
            </w:pPr>
          </w:p>
        </w:tc>
        <w:tc>
          <w:tcPr>
            <w:tcW w:w="13321" w:type="dxa"/>
          </w:tcPr>
          <w:p w:rsidR="005A22BA" w:rsidRPr="00655EF2" w:rsidRDefault="005A22BA" w:rsidP="00A31D5B">
            <w:pPr>
              <w:pStyle w:val="ListParagraph"/>
              <w:spacing w:after="160" w:line="259" w:lineRule="auto"/>
              <w:rPr>
                <w:b/>
                <w:bCs/>
              </w:rPr>
            </w:pPr>
            <w:r w:rsidRPr="00655EF2">
              <w:rPr>
                <w:b/>
                <w:bCs/>
              </w:rPr>
              <w:t>Target 1</w:t>
            </w:r>
          </w:p>
          <w:p w:rsidR="005A22BA" w:rsidRDefault="005A22BA" w:rsidP="00A31D5B">
            <w:pPr>
              <w:pStyle w:val="ListParagraph"/>
              <w:spacing w:after="160" w:line="259" w:lineRule="auto"/>
              <w:rPr>
                <w:bCs/>
              </w:rPr>
            </w:pPr>
            <w:r w:rsidRPr="005C2B60">
              <w:rPr>
                <w:bCs/>
              </w:rPr>
              <w:t>Teachers</w:t>
            </w:r>
            <w:r>
              <w:rPr>
                <w:bCs/>
              </w:rPr>
              <w:t xml:space="preserve"> will investigate the approaches and emphases of the Primary Language Curriculum.  They will become familiar with the strands, elements, progression continua and learning outcomes for Gaeilge, with particular emphasis on examining resources which will best achieve these areas of importance. </w:t>
            </w:r>
          </w:p>
          <w:p w:rsidR="005A22BA" w:rsidRPr="000B6740" w:rsidRDefault="005A22BA" w:rsidP="00A31D5B">
            <w:pPr>
              <w:pStyle w:val="ListParagraph"/>
              <w:spacing w:after="160" w:line="259" w:lineRule="auto"/>
              <w:rPr>
                <w:bCs/>
              </w:rPr>
            </w:pPr>
          </w:p>
          <w:p w:rsidR="005A22BA" w:rsidRPr="00655EF2" w:rsidRDefault="005A22BA" w:rsidP="00A31D5B">
            <w:pPr>
              <w:pStyle w:val="ListParagraph"/>
              <w:spacing w:after="160" w:line="259" w:lineRule="auto"/>
              <w:rPr>
                <w:b/>
                <w:bCs/>
              </w:rPr>
            </w:pPr>
            <w:r w:rsidRPr="00655EF2">
              <w:rPr>
                <w:b/>
                <w:bCs/>
              </w:rPr>
              <w:t>Target 2</w:t>
            </w:r>
          </w:p>
          <w:p w:rsidR="005A22BA" w:rsidRDefault="005A22BA" w:rsidP="00A31D5B">
            <w:pPr>
              <w:pStyle w:val="ListParagraph"/>
              <w:spacing w:after="160" w:line="259" w:lineRule="auto"/>
              <w:rPr>
                <w:bCs/>
              </w:rPr>
            </w:pPr>
            <w:r>
              <w:rPr>
                <w:bCs/>
              </w:rPr>
              <w:t xml:space="preserve">Teachers will be able to identify the elements of language teaching that are working well and are consistent with the requirements of the new curriculum.  They will also identify the elements that need to be developed using samples of available resources with a view to selecting a new programme for the school. </w:t>
            </w:r>
          </w:p>
          <w:p w:rsidR="005A22BA" w:rsidRPr="00655EF2" w:rsidRDefault="005A22BA" w:rsidP="00A31D5B">
            <w:pPr>
              <w:pStyle w:val="ListParagraph"/>
              <w:spacing w:after="160" w:line="259" w:lineRule="auto"/>
              <w:rPr>
                <w:b/>
                <w:bCs/>
              </w:rPr>
            </w:pPr>
          </w:p>
          <w:p w:rsidR="005A22BA" w:rsidRPr="00655EF2" w:rsidRDefault="005A22BA" w:rsidP="00A31D5B">
            <w:pPr>
              <w:pStyle w:val="ListParagraph"/>
              <w:spacing w:after="160" w:line="259" w:lineRule="auto"/>
              <w:rPr>
                <w:b/>
                <w:bCs/>
              </w:rPr>
            </w:pPr>
            <w:r w:rsidRPr="00655EF2">
              <w:rPr>
                <w:b/>
                <w:bCs/>
              </w:rPr>
              <w:t>Target 3</w:t>
            </w:r>
          </w:p>
          <w:p w:rsidR="005A22BA" w:rsidRDefault="005A22BA" w:rsidP="00A31D5B">
            <w:pPr>
              <w:pStyle w:val="ListParagraph"/>
              <w:spacing w:after="160" w:line="259" w:lineRule="auto"/>
              <w:rPr>
                <w:bCs/>
              </w:rPr>
            </w:pPr>
            <w:r>
              <w:rPr>
                <w:bCs/>
              </w:rPr>
              <w:t xml:space="preserve">The teachers will examine current language teaching and the pupils’ language learning in Gaeilge and select, based on their findings and discussion, the best programme that will suit the needs of all of our pupils.  </w:t>
            </w:r>
          </w:p>
          <w:p w:rsidR="005A22BA" w:rsidRDefault="005A22BA" w:rsidP="00A31D5B">
            <w:pPr>
              <w:pStyle w:val="ListParagraph"/>
              <w:spacing w:after="160" w:line="259" w:lineRule="auto"/>
              <w:rPr>
                <w:bCs/>
              </w:rPr>
            </w:pPr>
          </w:p>
          <w:p w:rsidR="005A22BA" w:rsidRDefault="005A22BA" w:rsidP="00A31D5B">
            <w:pPr>
              <w:rPr>
                <w:bCs/>
              </w:rPr>
            </w:pPr>
          </w:p>
          <w:p w:rsidR="005A22BA" w:rsidRDefault="005A22BA" w:rsidP="00A31D5B">
            <w:pPr>
              <w:rPr>
                <w:b/>
                <w:bCs/>
              </w:rPr>
            </w:pPr>
          </w:p>
        </w:tc>
      </w:tr>
    </w:tbl>
    <w:p w:rsidR="005A22BA" w:rsidRDefault="005A22BA" w:rsidP="005A22BA">
      <w:pPr>
        <w:rPr>
          <w:b/>
          <w:bCs/>
        </w:rPr>
      </w:pPr>
    </w:p>
    <w:p w:rsidR="005A22BA" w:rsidRDefault="005A22BA" w:rsidP="005A22BA">
      <w:pPr>
        <w:rPr>
          <w:b/>
          <w:bCs/>
        </w:rPr>
      </w:pPr>
    </w:p>
    <w:p w:rsidR="005A22BA" w:rsidRDefault="005A22BA" w:rsidP="005A22BA">
      <w:pPr>
        <w:rPr>
          <w:b/>
          <w:bCs/>
        </w:rPr>
      </w:pPr>
    </w:p>
    <w:p w:rsidR="005A22BA" w:rsidRDefault="005A22BA" w:rsidP="005A22BA">
      <w:pPr>
        <w:rPr>
          <w:b/>
          <w:bCs/>
        </w:rPr>
      </w:pPr>
    </w:p>
    <w:p w:rsidR="005A22BA" w:rsidRDefault="005A22BA" w:rsidP="005A22BA">
      <w:pPr>
        <w:rPr>
          <w:b/>
          <w:bCs/>
        </w:rPr>
      </w:pPr>
    </w:p>
    <w:p w:rsidR="005A22BA" w:rsidRDefault="005A22BA" w:rsidP="005A22BA">
      <w:pPr>
        <w:rPr>
          <w:b/>
          <w:bCs/>
        </w:rPr>
      </w:pPr>
    </w:p>
    <w:p w:rsidR="005A22BA" w:rsidRDefault="005A22BA" w:rsidP="005A22BA">
      <w:pPr>
        <w:rPr>
          <w:b/>
          <w:bCs/>
        </w:rPr>
      </w:pPr>
    </w:p>
    <w:p w:rsidR="005A22BA" w:rsidRDefault="005A22BA" w:rsidP="005A22BA">
      <w:pPr>
        <w:rPr>
          <w:b/>
          <w:bCs/>
        </w:rPr>
      </w:pPr>
    </w:p>
    <w:p w:rsidR="005A22BA" w:rsidRDefault="005A22BA" w:rsidP="005A22BA">
      <w:pPr>
        <w:rPr>
          <w:b/>
          <w:bCs/>
        </w:rPr>
      </w:pPr>
    </w:p>
    <w:p w:rsidR="005A22BA" w:rsidRDefault="005A22BA" w:rsidP="005A22BA">
      <w:pPr>
        <w:rPr>
          <w:b/>
          <w:bCs/>
        </w:rPr>
      </w:pPr>
    </w:p>
    <w:p w:rsidR="005A22BA" w:rsidRDefault="005A22BA" w:rsidP="005A22BA">
      <w:pPr>
        <w:rPr>
          <w:b/>
          <w:bCs/>
        </w:rPr>
      </w:pPr>
    </w:p>
    <w:p w:rsidR="005A22BA" w:rsidRDefault="005A22BA" w:rsidP="005A22BA">
      <w:pPr>
        <w:rPr>
          <w:b/>
          <w:bCs/>
        </w:rPr>
      </w:pPr>
    </w:p>
    <w:p w:rsidR="005A22BA" w:rsidRDefault="005A22BA" w:rsidP="005A22BA">
      <w:pPr>
        <w:rPr>
          <w:b/>
          <w:bCs/>
        </w:rPr>
      </w:pPr>
    </w:p>
    <w:tbl>
      <w:tblPr>
        <w:tblStyle w:val="TableGrid"/>
        <w:tblW w:w="0" w:type="auto"/>
        <w:tblLook w:val="04A0" w:firstRow="1" w:lastRow="0" w:firstColumn="1" w:lastColumn="0" w:noHBand="0" w:noVBand="1"/>
      </w:tblPr>
      <w:tblGrid>
        <w:gridCol w:w="12978"/>
        <w:gridCol w:w="2340"/>
      </w:tblGrid>
      <w:tr w:rsidR="005A22BA" w:rsidTr="00A31D5B">
        <w:trPr>
          <w:trHeight w:val="70"/>
        </w:trPr>
        <w:tc>
          <w:tcPr>
            <w:tcW w:w="12978" w:type="dxa"/>
          </w:tcPr>
          <w:p w:rsidR="005A22BA" w:rsidRDefault="005A22BA" w:rsidP="00A31D5B">
            <w:pPr>
              <w:jc w:val="center"/>
              <w:rPr>
                <w:b/>
                <w:bCs/>
              </w:rPr>
            </w:pPr>
            <w:r>
              <w:rPr>
                <w:b/>
                <w:bCs/>
              </w:rPr>
              <w:lastRenderedPageBreak/>
              <w:t>ACTIONS</w:t>
            </w:r>
          </w:p>
          <w:p w:rsidR="005A22BA" w:rsidRDefault="005A22BA" w:rsidP="00A31D5B">
            <w:pPr>
              <w:jc w:val="center"/>
              <w:rPr>
                <w:b/>
                <w:bCs/>
              </w:rPr>
            </w:pPr>
          </w:p>
          <w:p w:rsidR="005A22BA" w:rsidRDefault="005A22BA" w:rsidP="00A31D5B">
            <w:pPr>
              <w:jc w:val="center"/>
              <w:rPr>
                <w:b/>
                <w:bCs/>
              </w:rPr>
            </w:pPr>
            <w:r>
              <w:rPr>
                <w:b/>
                <w:bCs/>
              </w:rPr>
              <w:t>Actions for Target One</w:t>
            </w:r>
          </w:p>
          <w:p w:rsidR="005A22BA" w:rsidRDefault="005A22BA" w:rsidP="00A31D5B">
            <w:pPr>
              <w:jc w:val="center"/>
              <w:rPr>
                <w:b/>
                <w:bCs/>
              </w:rPr>
            </w:pPr>
          </w:p>
          <w:p w:rsidR="005A22BA" w:rsidRPr="00421246" w:rsidRDefault="005A22BA" w:rsidP="005A22BA">
            <w:pPr>
              <w:pStyle w:val="ListParagraph"/>
              <w:numPr>
                <w:ilvl w:val="0"/>
                <w:numId w:val="1"/>
              </w:numPr>
              <w:rPr>
                <w:b/>
                <w:bCs/>
              </w:rPr>
            </w:pPr>
            <w:r>
              <w:rPr>
                <w:bCs/>
              </w:rPr>
              <w:t xml:space="preserve">The teachers will reflect on the strands, elements, progression continua and learning outcomes for Gaeilge in the Primary Language Curriculum at our staff meeting in August. </w:t>
            </w:r>
          </w:p>
          <w:p w:rsidR="005A22BA" w:rsidRDefault="005A22BA" w:rsidP="00A31D5B">
            <w:pPr>
              <w:pStyle w:val="ListParagraph"/>
              <w:spacing w:line="276" w:lineRule="auto"/>
              <w:rPr>
                <w:bCs/>
              </w:rPr>
            </w:pPr>
          </w:p>
          <w:p w:rsidR="005A22BA" w:rsidRDefault="005A22BA" w:rsidP="005A22BA">
            <w:pPr>
              <w:pStyle w:val="ListParagraph"/>
              <w:numPr>
                <w:ilvl w:val="0"/>
                <w:numId w:val="1"/>
              </w:numPr>
              <w:rPr>
                <w:bCs/>
              </w:rPr>
            </w:pPr>
            <w:r>
              <w:rPr>
                <w:bCs/>
              </w:rPr>
              <w:t>At each class level teachers will be asked to take a leadership role in steering the work to be done over the course of this academic year.  One teacher from each class level will be asked to take charge of Gaeilge.</w:t>
            </w:r>
          </w:p>
          <w:p w:rsidR="005A22BA" w:rsidRPr="0003780B" w:rsidRDefault="005A22BA" w:rsidP="00A31D5B">
            <w:pPr>
              <w:pStyle w:val="ListParagraph"/>
              <w:rPr>
                <w:bCs/>
              </w:rPr>
            </w:pPr>
          </w:p>
          <w:p w:rsidR="005A22BA" w:rsidRDefault="005A22BA" w:rsidP="005A22BA">
            <w:pPr>
              <w:pStyle w:val="ListParagraph"/>
              <w:numPr>
                <w:ilvl w:val="0"/>
                <w:numId w:val="1"/>
              </w:numPr>
              <w:rPr>
                <w:bCs/>
              </w:rPr>
            </w:pPr>
            <w:r>
              <w:rPr>
                <w:bCs/>
              </w:rPr>
              <w:t xml:space="preserve">The ISM team will take a role in guiding and supporting teachers at each class level. </w:t>
            </w:r>
          </w:p>
          <w:p w:rsidR="005A22BA" w:rsidRPr="0003780B" w:rsidRDefault="005A22BA" w:rsidP="00A31D5B">
            <w:pPr>
              <w:pStyle w:val="ListParagraph"/>
              <w:rPr>
                <w:bCs/>
              </w:rPr>
            </w:pPr>
          </w:p>
          <w:p w:rsidR="005A22BA" w:rsidRDefault="005A22BA" w:rsidP="005A22BA">
            <w:pPr>
              <w:pStyle w:val="ListParagraph"/>
              <w:numPr>
                <w:ilvl w:val="0"/>
                <w:numId w:val="1"/>
              </w:numPr>
              <w:rPr>
                <w:bCs/>
              </w:rPr>
            </w:pPr>
            <w:r>
              <w:rPr>
                <w:bCs/>
              </w:rPr>
              <w:t>The publishing companies will be contacted by Loraine Butler to supply class teachers with all available resources.</w:t>
            </w:r>
          </w:p>
          <w:p w:rsidR="005A22BA" w:rsidRPr="008C10DC" w:rsidRDefault="005A22BA" w:rsidP="00A31D5B">
            <w:pPr>
              <w:rPr>
                <w:bCs/>
              </w:rPr>
            </w:pPr>
          </w:p>
          <w:p w:rsidR="005A22BA" w:rsidRDefault="005A22BA" w:rsidP="005A22BA">
            <w:pPr>
              <w:pStyle w:val="ListParagraph"/>
              <w:numPr>
                <w:ilvl w:val="0"/>
                <w:numId w:val="1"/>
              </w:numPr>
              <w:rPr>
                <w:bCs/>
              </w:rPr>
            </w:pPr>
            <w:r>
              <w:rPr>
                <w:bCs/>
              </w:rPr>
              <w:t>Teachers have been given a ‘Template for Review of Gaeilge’ which will provide for an accurate review of the resources.</w:t>
            </w:r>
          </w:p>
          <w:p w:rsidR="005A22BA" w:rsidRDefault="005A22BA" w:rsidP="00A31D5B">
            <w:pPr>
              <w:pStyle w:val="ListParagraph"/>
              <w:rPr>
                <w:bCs/>
              </w:rPr>
            </w:pPr>
          </w:p>
          <w:p w:rsidR="005A22BA" w:rsidRPr="008C10DC" w:rsidRDefault="005A22BA" w:rsidP="005A22BA">
            <w:pPr>
              <w:pStyle w:val="ListParagraph"/>
              <w:numPr>
                <w:ilvl w:val="0"/>
                <w:numId w:val="1"/>
              </w:numPr>
              <w:rPr>
                <w:bCs/>
              </w:rPr>
            </w:pPr>
            <w:r w:rsidRPr="008C10DC">
              <w:t>Teachers will view Primary Language Curriculum Ceardlann</w:t>
            </w:r>
            <w:r>
              <w:t xml:space="preserve"> Ghréasain 6, Teagasc agus Foghlaim na Gaeilge on September 30</w:t>
            </w:r>
            <w:r w:rsidRPr="008C10DC">
              <w:rPr>
                <w:vertAlign w:val="superscript"/>
              </w:rPr>
              <w:t>th</w:t>
            </w:r>
            <w:r>
              <w:t xml:space="preserve"> 2022</w:t>
            </w:r>
            <w:r w:rsidRPr="008C10DC">
              <w:t xml:space="preserve"> and use this to help them in this review process. </w:t>
            </w:r>
          </w:p>
          <w:p w:rsidR="005A22BA" w:rsidRPr="00B20C08" w:rsidRDefault="005A22BA" w:rsidP="00A31D5B">
            <w:pPr>
              <w:spacing w:line="276" w:lineRule="auto"/>
              <w:rPr>
                <w:bCs/>
              </w:rPr>
            </w:pPr>
          </w:p>
          <w:p w:rsidR="005A22BA" w:rsidRDefault="005A22BA" w:rsidP="00A31D5B">
            <w:pPr>
              <w:jc w:val="center"/>
              <w:rPr>
                <w:b/>
                <w:bCs/>
              </w:rPr>
            </w:pPr>
            <w:r>
              <w:rPr>
                <w:b/>
                <w:bCs/>
              </w:rPr>
              <w:t>Actions for Target Two</w:t>
            </w:r>
          </w:p>
          <w:p w:rsidR="005A22BA" w:rsidRDefault="005A22BA" w:rsidP="00A31D5B">
            <w:pPr>
              <w:jc w:val="center"/>
              <w:rPr>
                <w:b/>
                <w:bCs/>
              </w:rPr>
            </w:pPr>
          </w:p>
          <w:p w:rsidR="005A22BA" w:rsidRDefault="005A22BA" w:rsidP="005A22BA">
            <w:pPr>
              <w:pStyle w:val="ListParagraph"/>
              <w:numPr>
                <w:ilvl w:val="0"/>
                <w:numId w:val="4"/>
              </w:numPr>
              <w:rPr>
                <w:bCs/>
              </w:rPr>
            </w:pPr>
            <w:r>
              <w:rPr>
                <w:bCs/>
              </w:rPr>
              <w:t xml:space="preserve">By January the teachers will have identified what is working well so far and what is not working well. </w:t>
            </w:r>
          </w:p>
          <w:p w:rsidR="005A22BA" w:rsidRDefault="005A22BA" w:rsidP="00A31D5B">
            <w:pPr>
              <w:pStyle w:val="ListParagraph"/>
              <w:rPr>
                <w:bCs/>
              </w:rPr>
            </w:pPr>
            <w:r>
              <w:rPr>
                <w:bCs/>
              </w:rPr>
              <w:t xml:space="preserve"> </w:t>
            </w:r>
          </w:p>
          <w:p w:rsidR="005A22BA" w:rsidRDefault="005A22BA" w:rsidP="005A22BA">
            <w:pPr>
              <w:pStyle w:val="ListParagraph"/>
              <w:numPr>
                <w:ilvl w:val="0"/>
                <w:numId w:val="4"/>
              </w:numPr>
              <w:rPr>
                <w:bCs/>
              </w:rPr>
            </w:pPr>
            <w:r>
              <w:rPr>
                <w:bCs/>
              </w:rPr>
              <w:t xml:space="preserve">This findings of the teachers’ review will be discussed at our staff meeting in February.  </w:t>
            </w:r>
          </w:p>
          <w:p w:rsidR="005A22BA" w:rsidRDefault="005A22BA" w:rsidP="00A31D5B">
            <w:pPr>
              <w:ind w:left="360"/>
              <w:rPr>
                <w:bCs/>
              </w:rPr>
            </w:pPr>
          </w:p>
          <w:p w:rsidR="005A22BA" w:rsidRDefault="005A22BA" w:rsidP="005A22BA">
            <w:pPr>
              <w:pStyle w:val="ListParagraph"/>
              <w:numPr>
                <w:ilvl w:val="0"/>
                <w:numId w:val="4"/>
              </w:numPr>
              <w:rPr>
                <w:bCs/>
              </w:rPr>
            </w:pPr>
            <w:r>
              <w:rPr>
                <w:bCs/>
              </w:rPr>
              <w:t xml:space="preserve">Resources that are deemed unsuitable will be discounted. </w:t>
            </w:r>
          </w:p>
          <w:p w:rsidR="005A22BA" w:rsidRPr="00D12BB3" w:rsidRDefault="005A22BA" w:rsidP="00A31D5B">
            <w:pPr>
              <w:rPr>
                <w:bCs/>
              </w:rPr>
            </w:pPr>
          </w:p>
          <w:p w:rsidR="005A22BA" w:rsidRDefault="005A22BA" w:rsidP="005A22BA">
            <w:pPr>
              <w:pStyle w:val="ListParagraph"/>
              <w:numPr>
                <w:ilvl w:val="0"/>
                <w:numId w:val="4"/>
              </w:numPr>
              <w:rPr>
                <w:bCs/>
              </w:rPr>
            </w:pPr>
            <w:r>
              <w:rPr>
                <w:bCs/>
              </w:rPr>
              <w:t xml:space="preserve">The teachers will continue to work on the remaining programmes with the clear focus of selecting the most appropriate programme for the pupils in the school.  </w:t>
            </w:r>
          </w:p>
          <w:p w:rsidR="005A22BA" w:rsidRPr="004D7D8C" w:rsidRDefault="005A22BA" w:rsidP="00A31D5B">
            <w:pPr>
              <w:pStyle w:val="ListParagraph"/>
              <w:rPr>
                <w:bCs/>
              </w:rPr>
            </w:pPr>
          </w:p>
          <w:p w:rsidR="005A22BA" w:rsidRPr="004D7D8C" w:rsidRDefault="005A22BA" w:rsidP="00A31D5B">
            <w:pPr>
              <w:rPr>
                <w:bCs/>
              </w:rPr>
            </w:pPr>
          </w:p>
          <w:p w:rsidR="005A22BA" w:rsidRDefault="005A22BA" w:rsidP="00A31D5B">
            <w:pPr>
              <w:jc w:val="center"/>
              <w:rPr>
                <w:b/>
                <w:bCs/>
              </w:rPr>
            </w:pPr>
          </w:p>
          <w:p w:rsidR="005A22BA" w:rsidRDefault="005A22BA" w:rsidP="00A31D5B">
            <w:pPr>
              <w:jc w:val="center"/>
              <w:rPr>
                <w:b/>
                <w:bCs/>
              </w:rPr>
            </w:pPr>
          </w:p>
          <w:p w:rsidR="005A22BA" w:rsidRDefault="005A22BA" w:rsidP="00A31D5B">
            <w:pPr>
              <w:jc w:val="center"/>
              <w:rPr>
                <w:b/>
                <w:bCs/>
              </w:rPr>
            </w:pPr>
          </w:p>
          <w:p w:rsidR="005A22BA" w:rsidRDefault="005A22BA" w:rsidP="00A31D5B">
            <w:pPr>
              <w:jc w:val="center"/>
              <w:rPr>
                <w:b/>
                <w:bCs/>
              </w:rPr>
            </w:pPr>
          </w:p>
          <w:p w:rsidR="005A22BA" w:rsidRDefault="005A22BA" w:rsidP="00A31D5B">
            <w:pPr>
              <w:jc w:val="center"/>
              <w:rPr>
                <w:b/>
                <w:bCs/>
              </w:rPr>
            </w:pPr>
            <w:r>
              <w:rPr>
                <w:b/>
                <w:bCs/>
              </w:rPr>
              <w:lastRenderedPageBreak/>
              <w:t>Actions for Target Three</w:t>
            </w:r>
          </w:p>
          <w:p w:rsidR="005A22BA" w:rsidRDefault="005A22BA" w:rsidP="00A31D5B">
            <w:pPr>
              <w:jc w:val="center"/>
              <w:rPr>
                <w:b/>
                <w:bCs/>
              </w:rPr>
            </w:pPr>
          </w:p>
          <w:p w:rsidR="005A22BA" w:rsidRDefault="005A22BA" w:rsidP="005A22BA">
            <w:pPr>
              <w:pStyle w:val="ListParagraph"/>
              <w:numPr>
                <w:ilvl w:val="0"/>
                <w:numId w:val="3"/>
              </w:numPr>
              <w:rPr>
                <w:bCs/>
              </w:rPr>
            </w:pPr>
            <w:r>
              <w:rPr>
                <w:bCs/>
              </w:rPr>
              <w:t xml:space="preserve">A decision on the most appropriate programmes for Gaeilge will be made after Easter. </w:t>
            </w:r>
          </w:p>
          <w:p w:rsidR="005A22BA" w:rsidRDefault="005A22BA" w:rsidP="00A31D5B">
            <w:pPr>
              <w:pStyle w:val="ListParagraph"/>
              <w:rPr>
                <w:bCs/>
              </w:rPr>
            </w:pPr>
            <w:r>
              <w:rPr>
                <w:bCs/>
              </w:rPr>
              <w:t xml:space="preserve"> </w:t>
            </w:r>
          </w:p>
          <w:p w:rsidR="005A22BA" w:rsidRPr="0003780B" w:rsidRDefault="005A22BA" w:rsidP="005A22BA">
            <w:pPr>
              <w:pStyle w:val="ListParagraph"/>
              <w:numPr>
                <w:ilvl w:val="0"/>
                <w:numId w:val="3"/>
              </w:numPr>
              <w:rPr>
                <w:bCs/>
              </w:rPr>
            </w:pPr>
            <w:r>
              <w:rPr>
                <w:bCs/>
              </w:rPr>
              <w:t xml:space="preserve">This decision will be based on the findings of the teachers and will involve discussions with the children and pupil feedback. </w:t>
            </w:r>
          </w:p>
          <w:p w:rsidR="005A22BA" w:rsidRDefault="005A22BA" w:rsidP="00A31D5B">
            <w:pPr>
              <w:rPr>
                <w:bCs/>
              </w:rPr>
            </w:pPr>
          </w:p>
          <w:p w:rsidR="005A22BA" w:rsidRPr="008B358F" w:rsidRDefault="005A22BA" w:rsidP="00A31D5B">
            <w:pPr>
              <w:rPr>
                <w:bCs/>
              </w:rPr>
            </w:pPr>
          </w:p>
        </w:tc>
        <w:tc>
          <w:tcPr>
            <w:tcW w:w="2340" w:type="dxa"/>
          </w:tcPr>
          <w:p w:rsidR="005A22BA" w:rsidRDefault="005A22BA" w:rsidP="00A31D5B">
            <w:pPr>
              <w:jc w:val="center"/>
              <w:rPr>
                <w:b/>
                <w:bCs/>
              </w:rPr>
            </w:pPr>
            <w:r>
              <w:rPr>
                <w:b/>
                <w:bCs/>
              </w:rPr>
              <w:lastRenderedPageBreak/>
              <w:t>WHO</w:t>
            </w:r>
          </w:p>
          <w:p w:rsidR="005A22BA" w:rsidRDefault="005A22BA" w:rsidP="00A31D5B">
            <w:pPr>
              <w:jc w:val="center"/>
              <w:rPr>
                <w:b/>
                <w:bCs/>
              </w:rPr>
            </w:pPr>
          </w:p>
          <w:p w:rsidR="005A22BA" w:rsidRDefault="005A22BA" w:rsidP="00A31D5B">
            <w:pPr>
              <w:rPr>
                <w:bCs/>
              </w:rPr>
            </w:pPr>
          </w:p>
          <w:p w:rsidR="005A22BA" w:rsidRDefault="005A22BA" w:rsidP="00A31D5B">
            <w:pPr>
              <w:rPr>
                <w:bCs/>
              </w:rPr>
            </w:pPr>
          </w:p>
          <w:p w:rsidR="005A22BA" w:rsidRDefault="005A22BA" w:rsidP="00A31D5B">
            <w:pPr>
              <w:rPr>
                <w:bCs/>
              </w:rPr>
            </w:pPr>
            <w:r>
              <w:rPr>
                <w:bCs/>
              </w:rPr>
              <w:t>All teachers</w:t>
            </w:r>
          </w:p>
          <w:p w:rsidR="005A22BA" w:rsidRDefault="005A22BA" w:rsidP="00A31D5B">
            <w:pPr>
              <w:rPr>
                <w:bCs/>
              </w:rPr>
            </w:pPr>
          </w:p>
          <w:p w:rsidR="005A22BA" w:rsidRDefault="005A22BA" w:rsidP="00A31D5B">
            <w:pPr>
              <w:rPr>
                <w:bCs/>
              </w:rPr>
            </w:pPr>
          </w:p>
          <w:p w:rsidR="005A22BA" w:rsidRDefault="005A22BA" w:rsidP="00A31D5B">
            <w:pPr>
              <w:rPr>
                <w:bCs/>
              </w:rPr>
            </w:pPr>
            <w:r>
              <w:rPr>
                <w:bCs/>
              </w:rPr>
              <w:t>All teachers</w:t>
            </w:r>
          </w:p>
          <w:p w:rsidR="005A22BA" w:rsidRDefault="005A22BA" w:rsidP="00A31D5B">
            <w:pPr>
              <w:rPr>
                <w:bCs/>
              </w:rPr>
            </w:pPr>
          </w:p>
          <w:p w:rsidR="005A22BA" w:rsidRDefault="005A22BA" w:rsidP="00A31D5B">
            <w:pPr>
              <w:rPr>
                <w:bCs/>
              </w:rPr>
            </w:pPr>
          </w:p>
          <w:p w:rsidR="005A22BA" w:rsidRDefault="005A22BA" w:rsidP="00A31D5B">
            <w:pPr>
              <w:rPr>
                <w:bCs/>
              </w:rPr>
            </w:pPr>
            <w:r>
              <w:rPr>
                <w:bCs/>
              </w:rPr>
              <w:t>ISM Team</w:t>
            </w:r>
          </w:p>
          <w:p w:rsidR="005A22BA" w:rsidRDefault="005A22BA" w:rsidP="00A31D5B">
            <w:pPr>
              <w:rPr>
                <w:bCs/>
              </w:rPr>
            </w:pPr>
          </w:p>
          <w:p w:rsidR="005A22BA" w:rsidRDefault="005A22BA" w:rsidP="00A31D5B">
            <w:pPr>
              <w:spacing w:line="276" w:lineRule="auto"/>
              <w:rPr>
                <w:bCs/>
              </w:rPr>
            </w:pPr>
            <w:r>
              <w:rPr>
                <w:bCs/>
              </w:rPr>
              <w:t>Principal</w:t>
            </w:r>
          </w:p>
          <w:p w:rsidR="005A22BA" w:rsidRDefault="005A22BA" w:rsidP="00A31D5B">
            <w:pPr>
              <w:spacing w:line="276" w:lineRule="auto"/>
              <w:rPr>
                <w:bCs/>
              </w:rPr>
            </w:pPr>
          </w:p>
          <w:p w:rsidR="005A22BA" w:rsidRDefault="005A22BA" w:rsidP="00A31D5B">
            <w:pPr>
              <w:spacing w:line="276" w:lineRule="auto"/>
              <w:rPr>
                <w:bCs/>
              </w:rPr>
            </w:pPr>
            <w:r>
              <w:rPr>
                <w:bCs/>
              </w:rPr>
              <w:t>Class teacher</w:t>
            </w:r>
          </w:p>
          <w:p w:rsidR="005A22BA" w:rsidRDefault="005A22BA" w:rsidP="00A31D5B">
            <w:pPr>
              <w:spacing w:line="276" w:lineRule="auto"/>
              <w:rPr>
                <w:bCs/>
              </w:rPr>
            </w:pPr>
          </w:p>
          <w:p w:rsidR="005A22BA" w:rsidRDefault="005A22BA" w:rsidP="00A31D5B">
            <w:pPr>
              <w:spacing w:line="276" w:lineRule="auto"/>
              <w:rPr>
                <w:bCs/>
              </w:rPr>
            </w:pPr>
            <w:r>
              <w:rPr>
                <w:bCs/>
              </w:rPr>
              <w:t>All teachers</w:t>
            </w:r>
          </w:p>
          <w:p w:rsidR="005A22BA" w:rsidRDefault="005A22BA" w:rsidP="00A31D5B">
            <w:pPr>
              <w:rPr>
                <w:bCs/>
              </w:rPr>
            </w:pPr>
          </w:p>
          <w:p w:rsidR="005A22BA" w:rsidRDefault="005A22BA" w:rsidP="00A31D5B">
            <w:pPr>
              <w:spacing w:line="276" w:lineRule="auto"/>
              <w:rPr>
                <w:bCs/>
              </w:rPr>
            </w:pPr>
          </w:p>
          <w:p w:rsidR="005A22BA" w:rsidRDefault="005A22BA" w:rsidP="00A31D5B">
            <w:pPr>
              <w:spacing w:line="276" w:lineRule="auto"/>
              <w:rPr>
                <w:bCs/>
              </w:rPr>
            </w:pPr>
          </w:p>
          <w:p w:rsidR="005A22BA" w:rsidRDefault="005A22BA" w:rsidP="00A31D5B">
            <w:pPr>
              <w:spacing w:line="276" w:lineRule="auto"/>
              <w:rPr>
                <w:bCs/>
              </w:rPr>
            </w:pPr>
            <w:r>
              <w:rPr>
                <w:bCs/>
              </w:rPr>
              <w:t>All teachers</w:t>
            </w:r>
          </w:p>
          <w:p w:rsidR="005A22BA" w:rsidRDefault="005A22BA" w:rsidP="00A31D5B">
            <w:pPr>
              <w:spacing w:line="276" w:lineRule="auto"/>
              <w:rPr>
                <w:bCs/>
              </w:rPr>
            </w:pPr>
          </w:p>
          <w:p w:rsidR="005A22BA" w:rsidRDefault="005A22BA" w:rsidP="00A31D5B">
            <w:pPr>
              <w:spacing w:line="276" w:lineRule="auto"/>
              <w:rPr>
                <w:bCs/>
              </w:rPr>
            </w:pPr>
            <w:r>
              <w:rPr>
                <w:bCs/>
              </w:rPr>
              <w:t>All teachers</w:t>
            </w:r>
          </w:p>
          <w:p w:rsidR="005A22BA" w:rsidRDefault="005A22BA" w:rsidP="00A31D5B">
            <w:pPr>
              <w:spacing w:line="276" w:lineRule="auto"/>
              <w:rPr>
                <w:bCs/>
              </w:rPr>
            </w:pPr>
          </w:p>
          <w:p w:rsidR="005A22BA" w:rsidRDefault="005A22BA" w:rsidP="00A31D5B">
            <w:pPr>
              <w:spacing w:line="276" w:lineRule="auto"/>
              <w:rPr>
                <w:bCs/>
              </w:rPr>
            </w:pPr>
            <w:r>
              <w:rPr>
                <w:bCs/>
              </w:rPr>
              <w:t>All teachers</w:t>
            </w:r>
          </w:p>
          <w:p w:rsidR="005A22BA" w:rsidRDefault="005A22BA" w:rsidP="00A31D5B">
            <w:pPr>
              <w:spacing w:line="276" w:lineRule="auto"/>
              <w:rPr>
                <w:bCs/>
              </w:rPr>
            </w:pPr>
          </w:p>
          <w:p w:rsidR="005A22BA" w:rsidRDefault="005A22BA" w:rsidP="00A31D5B">
            <w:pPr>
              <w:spacing w:line="276" w:lineRule="auto"/>
              <w:rPr>
                <w:bCs/>
              </w:rPr>
            </w:pPr>
            <w:r>
              <w:rPr>
                <w:bCs/>
              </w:rPr>
              <w:t>All teachers</w:t>
            </w:r>
          </w:p>
          <w:p w:rsidR="005A22BA" w:rsidRDefault="005A22BA" w:rsidP="00A31D5B">
            <w:pPr>
              <w:rPr>
                <w:bCs/>
              </w:rPr>
            </w:pPr>
          </w:p>
          <w:p w:rsidR="005A22BA" w:rsidRDefault="005A22BA" w:rsidP="00A31D5B">
            <w:pPr>
              <w:spacing w:line="276" w:lineRule="auto"/>
              <w:rPr>
                <w:bCs/>
              </w:rPr>
            </w:pPr>
          </w:p>
          <w:p w:rsidR="005A22BA" w:rsidRDefault="005A22BA" w:rsidP="00A31D5B">
            <w:pPr>
              <w:spacing w:line="276" w:lineRule="auto"/>
              <w:rPr>
                <w:bCs/>
              </w:rPr>
            </w:pPr>
          </w:p>
          <w:p w:rsidR="005A22BA" w:rsidRDefault="005A22BA" w:rsidP="00A31D5B">
            <w:pPr>
              <w:spacing w:line="276" w:lineRule="auto"/>
              <w:rPr>
                <w:bCs/>
              </w:rPr>
            </w:pPr>
          </w:p>
          <w:p w:rsidR="005A22BA" w:rsidRDefault="005A22BA" w:rsidP="00A31D5B">
            <w:pPr>
              <w:spacing w:line="276" w:lineRule="auto"/>
              <w:rPr>
                <w:bCs/>
              </w:rPr>
            </w:pPr>
          </w:p>
          <w:p w:rsidR="005A22BA" w:rsidRDefault="005A22BA" w:rsidP="00A31D5B">
            <w:pPr>
              <w:spacing w:line="276" w:lineRule="auto"/>
              <w:rPr>
                <w:bCs/>
              </w:rPr>
            </w:pPr>
            <w:r>
              <w:rPr>
                <w:bCs/>
              </w:rPr>
              <w:t>All teachers</w:t>
            </w:r>
          </w:p>
          <w:p w:rsidR="005A22BA" w:rsidRDefault="005A22BA" w:rsidP="00A31D5B">
            <w:pPr>
              <w:rPr>
                <w:bCs/>
              </w:rPr>
            </w:pPr>
          </w:p>
          <w:p w:rsidR="005A22BA" w:rsidRDefault="005A22BA" w:rsidP="00A31D5B">
            <w:pPr>
              <w:rPr>
                <w:bCs/>
              </w:rPr>
            </w:pPr>
          </w:p>
          <w:p w:rsidR="005A22BA" w:rsidRDefault="005A22BA" w:rsidP="00A31D5B">
            <w:pPr>
              <w:spacing w:line="276" w:lineRule="auto"/>
              <w:rPr>
                <w:bCs/>
              </w:rPr>
            </w:pPr>
            <w:r>
              <w:rPr>
                <w:bCs/>
              </w:rPr>
              <w:t>All teachers</w:t>
            </w:r>
          </w:p>
          <w:p w:rsidR="005A22BA" w:rsidRDefault="005A22BA" w:rsidP="00A31D5B">
            <w:pPr>
              <w:rPr>
                <w:bCs/>
              </w:rPr>
            </w:pPr>
          </w:p>
          <w:p w:rsidR="005A22BA" w:rsidRPr="003B6665" w:rsidRDefault="005A22BA" w:rsidP="00A31D5B">
            <w:pPr>
              <w:rPr>
                <w:bCs/>
              </w:rPr>
            </w:pPr>
            <w:r>
              <w:rPr>
                <w:bCs/>
              </w:rPr>
              <w:t>Pupils and teachers</w:t>
            </w:r>
          </w:p>
        </w:tc>
      </w:tr>
    </w:tbl>
    <w:p w:rsidR="005A22BA" w:rsidRDefault="005A22BA" w:rsidP="005A22BA">
      <w:pPr>
        <w:rPr>
          <w:b/>
          <w:bCs/>
        </w:rPr>
      </w:pPr>
    </w:p>
    <w:p w:rsidR="005A22BA" w:rsidRDefault="005A22BA" w:rsidP="005A22BA">
      <w:pPr>
        <w:rPr>
          <w:b/>
          <w:bCs/>
        </w:rPr>
      </w:pPr>
    </w:p>
    <w:p w:rsidR="005A22BA" w:rsidRDefault="005A22BA" w:rsidP="005A22BA">
      <w:pPr>
        <w:rPr>
          <w:b/>
          <w:bCs/>
        </w:rPr>
      </w:pPr>
    </w:p>
    <w:p w:rsidR="005A22BA" w:rsidRDefault="005A22BA" w:rsidP="005A22BA">
      <w:pPr>
        <w:rPr>
          <w:b/>
          <w:bCs/>
        </w:rPr>
      </w:pPr>
    </w:p>
    <w:tbl>
      <w:tblPr>
        <w:tblStyle w:val="TableGrid"/>
        <w:tblW w:w="0" w:type="auto"/>
        <w:tblLook w:val="04A0" w:firstRow="1" w:lastRow="0" w:firstColumn="1" w:lastColumn="0" w:noHBand="0" w:noVBand="1"/>
      </w:tblPr>
      <w:tblGrid>
        <w:gridCol w:w="15318"/>
      </w:tblGrid>
      <w:tr w:rsidR="005A22BA" w:rsidTr="00A31D5B">
        <w:trPr>
          <w:trHeight w:val="983"/>
        </w:trPr>
        <w:tc>
          <w:tcPr>
            <w:tcW w:w="15318" w:type="dxa"/>
          </w:tcPr>
          <w:p w:rsidR="005A22BA" w:rsidRDefault="005A22BA" w:rsidP="00A31D5B">
            <w:pPr>
              <w:jc w:val="center"/>
              <w:rPr>
                <w:b/>
                <w:bCs/>
              </w:rPr>
            </w:pPr>
            <w:r>
              <w:rPr>
                <w:b/>
                <w:bCs/>
              </w:rPr>
              <w:t>Monitoring Strategies for Actions</w:t>
            </w:r>
          </w:p>
          <w:p w:rsidR="005A22BA" w:rsidRDefault="005A22BA" w:rsidP="00A31D5B">
            <w:pPr>
              <w:pStyle w:val="ListParagraph"/>
              <w:rPr>
                <w:bCs/>
              </w:rPr>
            </w:pPr>
          </w:p>
          <w:p w:rsidR="005A22BA" w:rsidRDefault="005A22BA" w:rsidP="00A31D5B">
            <w:pPr>
              <w:rPr>
                <w:bCs/>
              </w:rPr>
            </w:pPr>
            <w:r w:rsidRPr="002361B6">
              <w:rPr>
                <w:b/>
                <w:bCs/>
              </w:rPr>
              <w:t>Action 1</w:t>
            </w:r>
            <w:r>
              <w:rPr>
                <w:bCs/>
              </w:rPr>
              <w:t xml:space="preserve">: Loraine Butler will lead the discussion in relation to the updating of the existing Gaeilge programme at the August 2022 staff meeting.  </w:t>
            </w:r>
          </w:p>
          <w:p w:rsidR="005A22BA" w:rsidRDefault="005A22BA" w:rsidP="00A31D5B">
            <w:pPr>
              <w:rPr>
                <w:bCs/>
              </w:rPr>
            </w:pPr>
          </w:p>
          <w:p w:rsidR="005A22BA" w:rsidRDefault="005A22BA" w:rsidP="00A31D5B">
            <w:pPr>
              <w:rPr>
                <w:bCs/>
              </w:rPr>
            </w:pPr>
            <w:r w:rsidRPr="002361B6">
              <w:rPr>
                <w:b/>
                <w:bCs/>
              </w:rPr>
              <w:t>Action 2:</w:t>
            </w:r>
            <w:r>
              <w:rPr>
                <w:bCs/>
              </w:rPr>
              <w:t xml:space="preserve"> Staff members will be asked to lead the work.</w:t>
            </w:r>
          </w:p>
          <w:p w:rsidR="005A22BA" w:rsidRDefault="005A22BA" w:rsidP="00A31D5B">
            <w:pPr>
              <w:rPr>
                <w:bCs/>
              </w:rPr>
            </w:pPr>
          </w:p>
          <w:p w:rsidR="005A22BA" w:rsidRDefault="005A22BA" w:rsidP="00A31D5B">
            <w:pPr>
              <w:rPr>
                <w:bCs/>
              </w:rPr>
            </w:pPr>
            <w:r w:rsidRPr="002361B6">
              <w:rPr>
                <w:b/>
                <w:bCs/>
              </w:rPr>
              <w:t>Action 3</w:t>
            </w:r>
            <w:r>
              <w:rPr>
                <w:bCs/>
              </w:rPr>
              <w:t>: The ISM Team will be asked to support the teachers.</w:t>
            </w:r>
          </w:p>
          <w:p w:rsidR="005A22BA" w:rsidRDefault="005A22BA" w:rsidP="00A31D5B">
            <w:pPr>
              <w:rPr>
                <w:bCs/>
              </w:rPr>
            </w:pPr>
          </w:p>
          <w:p w:rsidR="005A22BA" w:rsidRDefault="005A22BA" w:rsidP="00A31D5B">
            <w:pPr>
              <w:rPr>
                <w:bCs/>
              </w:rPr>
            </w:pPr>
            <w:r w:rsidRPr="002361B6">
              <w:rPr>
                <w:b/>
                <w:bCs/>
              </w:rPr>
              <w:t>Action 4</w:t>
            </w:r>
            <w:r>
              <w:rPr>
                <w:bCs/>
              </w:rPr>
              <w:t xml:space="preserve">: At each planning meeting, time will be allocated to discussion using the template provided. </w:t>
            </w:r>
          </w:p>
          <w:p w:rsidR="005A22BA" w:rsidRDefault="005A22BA" w:rsidP="00A31D5B">
            <w:pPr>
              <w:rPr>
                <w:bCs/>
              </w:rPr>
            </w:pPr>
          </w:p>
          <w:p w:rsidR="005A22BA" w:rsidRDefault="005A22BA" w:rsidP="00A31D5B">
            <w:pPr>
              <w:rPr>
                <w:bCs/>
              </w:rPr>
            </w:pPr>
            <w:r w:rsidRPr="002361B6">
              <w:rPr>
                <w:b/>
                <w:bCs/>
              </w:rPr>
              <w:t>Action 5</w:t>
            </w:r>
            <w:r>
              <w:rPr>
                <w:bCs/>
              </w:rPr>
              <w:t xml:space="preserve">:  The principal, Loraine Butler, will check with teachers regularly to see what progress is being made. </w:t>
            </w:r>
          </w:p>
          <w:p w:rsidR="005A22BA" w:rsidRDefault="005A22BA" w:rsidP="00A31D5B">
            <w:pPr>
              <w:rPr>
                <w:bCs/>
              </w:rPr>
            </w:pPr>
          </w:p>
          <w:p w:rsidR="005A22BA" w:rsidRDefault="005A22BA" w:rsidP="00A31D5B">
            <w:pPr>
              <w:rPr>
                <w:bCs/>
              </w:rPr>
            </w:pPr>
            <w:r w:rsidRPr="002361B6">
              <w:rPr>
                <w:b/>
                <w:bCs/>
              </w:rPr>
              <w:t>Action 7</w:t>
            </w:r>
            <w:r>
              <w:rPr>
                <w:bCs/>
              </w:rPr>
              <w:t>: Feedback will be taken from teachers after Christmas regarding the effectiveness of the programmes in achieving the aims and objectives of the Primary Language Curriculum.</w:t>
            </w:r>
          </w:p>
          <w:p w:rsidR="005A22BA" w:rsidRDefault="005A22BA" w:rsidP="00A31D5B">
            <w:pPr>
              <w:rPr>
                <w:bCs/>
              </w:rPr>
            </w:pPr>
          </w:p>
          <w:p w:rsidR="005A22BA" w:rsidRDefault="005A22BA" w:rsidP="00A31D5B">
            <w:pPr>
              <w:rPr>
                <w:bCs/>
              </w:rPr>
            </w:pPr>
            <w:r>
              <w:rPr>
                <w:b/>
                <w:bCs/>
              </w:rPr>
              <w:t xml:space="preserve">Action 8: </w:t>
            </w:r>
            <w:r>
              <w:rPr>
                <w:bCs/>
              </w:rPr>
              <w:t xml:space="preserve">Feedback will be taken from teachers with a view to eliminating what is unsuitable. </w:t>
            </w:r>
          </w:p>
          <w:p w:rsidR="005A22BA" w:rsidRDefault="005A22BA" w:rsidP="00A31D5B">
            <w:pPr>
              <w:rPr>
                <w:b/>
                <w:bCs/>
              </w:rPr>
            </w:pPr>
          </w:p>
          <w:p w:rsidR="005A22BA" w:rsidRDefault="005A22BA" w:rsidP="00A31D5B">
            <w:pPr>
              <w:rPr>
                <w:bCs/>
              </w:rPr>
            </w:pPr>
            <w:r>
              <w:rPr>
                <w:b/>
                <w:bCs/>
              </w:rPr>
              <w:t>Action 9</w:t>
            </w:r>
            <w:r>
              <w:rPr>
                <w:bCs/>
              </w:rPr>
              <w:t>: Feedback will be taken from staff teachers as to how the children are engaging with the various programmes.</w:t>
            </w:r>
          </w:p>
          <w:p w:rsidR="005A22BA" w:rsidRDefault="005A22BA" w:rsidP="00A31D5B">
            <w:pPr>
              <w:rPr>
                <w:bCs/>
              </w:rPr>
            </w:pPr>
          </w:p>
          <w:p w:rsidR="005A22BA" w:rsidRDefault="005A22BA" w:rsidP="00A31D5B">
            <w:pPr>
              <w:rPr>
                <w:bCs/>
              </w:rPr>
            </w:pPr>
            <w:r>
              <w:rPr>
                <w:b/>
                <w:bCs/>
              </w:rPr>
              <w:t>Action 10</w:t>
            </w:r>
            <w:r>
              <w:rPr>
                <w:bCs/>
              </w:rPr>
              <w:t>: Feedback will be taken from teachers after Easter with a view to a decision being made on which programmes in Gaeilge will be used in the school in the coming years.</w:t>
            </w:r>
          </w:p>
          <w:p w:rsidR="005A22BA" w:rsidRDefault="005A22BA" w:rsidP="00A31D5B">
            <w:pPr>
              <w:rPr>
                <w:bCs/>
              </w:rPr>
            </w:pPr>
          </w:p>
          <w:p w:rsidR="005A22BA" w:rsidRPr="0028011E" w:rsidRDefault="005A22BA" w:rsidP="00A31D5B">
            <w:pPr>
              <w:rPr>
                <w:b/>
                <w:bCs/>
              </w:rPr>
            </w:pPr>
            <w:r w:rsidRPr="008C1ED0">
              <w:rPr>
                <w:b/>
                <w:bCs/>
              </w:rPr>
              <w:t xml:space="preserve">Action 11: </w:t>
            </w:r>
            <w:r w:rsidRPr="008C1ED0">
              <w:rPr>
                <w:bCs/>
              </w:rPr>
              <w:t>Throughout this period</w:t>
            </w:r>
            <w:r>
              <w:rPr>
                <w:b/>
                <w:bCs/>
              </w:rPr>
              <w:t xml:space="preserve">, </w:t>
            </w:r>
            <w:r w:rsidRPr="008C1ED0">
              <w:rPr>
                <w:bCs/>
              </w:rPr>
              <w:t>through talk and discussion</w:t>
            </w:r>
            <w:r>
              <w:rPr>
                <w:bCs/>
              </w:rPr>
              <w:t xml:space="preserve">, questioning and surveying, the children will provide feedback to their teachers on what they think of the various programmes being evaluated. </w:t>
            </w:r>
          </w:p>
        </w:tc>
      </w:tr>
    </w:tbl>
    <w:p w:rsidR="005A22BA" w:rsidRDefault="005A22BA" w:rsidP="005A22BA">
      <w:pPr>
        <w:rPr>
          <w:b/>
          <w:bCs/>
        </w:rPr>
      </w:pPr>
    </w:p>
    <w:p w:rsidR="005A22BA" w:rsidRDefault="005A22BA" w:rsidP="005A22BA">
      <w:pPr>
        <w:rPr>
          <w:b/>
          <w:bCs/>
        </w:rPr>
      </w:pPr>
    </w:p>
    <w:p w:rsidR="005A22BA" w:rsidRDefault="005A22BA" w:rsidP="005A22BA">
      <w:pPr>
        <w:rPr>
          <w:b/>
          <w:bCs/>
        </w:rPr>
      </w:pPr>
    </w:p>
    <w:tbl>
      <w:tblPr>
        <w:tblStyle w:val="TableGrid"/>
        <w:tblW w:w="0" w:type="auto"/>
        <w:tblLook w:val="04A0" w:firstRow="1" w:lastRow="0" w:firstColumn="1" w:lastColumn="0" w:noHBand="0" w:noVBand="1"/>
      </w:tblPr>
      <w:tblGrid>
        <w:gridCol w:w="12978"/>
        <w:gridCol w:w="2636"/>
      </w:tblGrid>
      <w:tr w:rsidR="005A22BA" w:rsidTr="00A31D5B">
        <w:tc>
          <w:tcPr>
            <w:tcW w:w="12978" w:type="dxa"/>
          </w:tcPr>
          <w:p w:rsidR="005A22BA" w:rsidRDefault="005A22BA" w:rsidP="00A31D5B">
            <w:pPr>
              <w:rPr>
                <w:b/>
                <w:bCs/>
              </w:rPr>
            </w:pPr>
            <w:r>
              <w:rPr>
                <w:b/>
                <w:bCs/>
              </w:rPr>
              <w:t>Evaluation Approaches</w:t>
            </w:r>
          </w:p>
          <w:p w:rsidR="005A22BA" w:rsidRDefault="005A22BA" w:rsidP="00A31D5B">
            <w:pPr>
              <w:pStyle w:val="ListParagraph"/>
              <w:spacing w:after="160" w:line="259" w:lineRule="auto"/>
              <w:rPr>
                <w:b/>
                <w:bCs/>
              </w:rPr>
            </w:pPr>
          </w:p>
          <w:p w:rsidR="005A22BA" w:rsidRDefault="005A22BA" w:rsidP="00A31D5B">
            <w:pPr>
              <w:pStyle w:val="ListParagraph"/>
              <w:spacing w:after="160" w:line="259" w:lineRule="auto"/>
              <w:rPr>
                <w:bCs/>
              </w:rPr>
            </w:pPr>
            <w:r>
              <w:rPr>
                <w:b/>
                <w:bCs/>
              </w:rPr>
              <w:t xml:space="preserve">Target 1: </w:t>
            </w:r>
            <w:r>
              <w:rPr>
                <w:bCs/>
              </w:rPr>
              <w:t xml:space="preserve">In August 2022, the staff will discuss the changing of the current language programmes in the school in order to ensure that the aims and objectives of the Primary Language Curriculum will be fully implemented throughout the school. </w:t>
            </w:r>
          </w:p>
          <w:p w:rsidR="005A22BA" w:rsidRPr="008D6492" w:rsidRDefault="005A22BA" w:rsidP="00A31D5B">
            <w:pPr>
              <w:pStyle w:val="ListParagraph"/>
              <w:spacing w:after="160" w:line="259" w:lineRule="auto"/>
              <w:rPr>
                <w:b/>
                <w:bCs/>
              </w:rPr>
            </w:pPr>
          </w:p>
          <w:p w:rsidR="005A22BA" w:rsidRDefault="005A22BA" w:rsidP="00A31D5B">
            <w:pPr>
              <w:pStyle w:val="ListParagraph"/>
              <w:spacing w:after="160" w:line="259" w:lineRule="auto"/>
              <w:rPr>
                <w:bCs/>
              </w:rPr>
            </w:pPr>
            <w:r w:rsidRPr="008D6492">
              <w:rPr>
                <w:b/>
                <w:bCs/>
              </w:rPr>
              <w:t>Target 2</w:t>
            </w:r>
            <w:r>
              <w:rPr>
                <w:bCs/>
              </w:rPr>
              <w:t xml:space="preserve">: In February 2022, the staff will examine the completed Template for Review of Gaeilge Textbooks.  A decision will be made at that point as to which resources are unsuitable and which resources merit further examination. </w:t>
            </w:r>
          </w:p>
          <w:p w:rsidR="005A22BA" w:rsidRDefault="005A22BA" w:rsidP="00A31D5B">
            <w:pPr>
              <w:pStyle w:val="ListParagraph"/>
              <w:spacing w:after="160" w:line="259" w:lineRule="auto"/>
              <w:rPr>
                <w:bCs/>
              </w:rPr>
            </w:pPr>
          </w:p>
          <w:p w:rsidR="005A22BA" w:rsidRDefault="005A22BA" w:rsidP="00A31D5B">
            <w:pPr>
              <w:pStyle w:val="ListParagraph"/>
              <w:spacing w:after="160" w:line="259" w:lineRule="auto"/>
              <w:rPr>
                <w:bCs/>
              </w:rPr>
            </w:pPr>
            <w:r w:rsidRPr="008D6492">
              <w:rPr>
                <w:b/>
                <w:bCs/>
              </w:rPr>
              <w:t>Target 3</w:t>
            </w:r>
            <w:r>
              <w:rPr>
                <w:bCs/>
              </w:rPr>
              <w:t xml:space="preserve">: In April/May 2022, the staff will decide which resources are to be selected to support the implementation of the Primary Language Curriculum in the coming years. </w:t>
            </w:r>
          </w:p>
          <w:p w:rsidR="005A22BA" w:rsidRDefault="005A22BA" w:rsidP="00A31D5B">
            <w:pPr>
              <w:pStyle w:val="ListParagraph"/>
              <w:spacing w:after="160" w:line="259" w:lineRule="auto"/>
              <w:rPr>
                <w:bCs/>
              </w:rPr>
            </w:pPr>
          </w:p>
          <w:p w:rsidR="005A22BA" w:rsidRPr="003B66D5" w:rsidRDefault="005A22BA" w:rsidP="00A31D5B">
            <w:pPr>
              <w:pStyle w:val="ListParagraph"/>
              <w:spacing w:after="160" w:line="259" w:lineRule="auto"/>
              <w:rPr>
                <w:bCs/>
              </w:rPr>
            </w:pPr>
          </w:p>
          <w:p w:rsidR="005A22BA" w:rsidRPr="003B66D5" w:rsidRDefault="005A22BA" w:rsidP="00A31D5B">
            <w:pPr>
              <w:pStyle w:val="ListParagraph"/>
              <w:spacing w:after="160" w:line="259" w:lineRule="auto"/>
              <w:rPr>
                <w:bCs/>
              </w:rPr>
            </w:pPr>
          </w:p>
          <w:p w:rsidR="005A22BA" w:rsidRDefault="005A22BA" w:rsidP="00A31D5B">
            <w:pPr>
              <w:rPr>
                <w:b/>
                <w:bCs/>
              </w:rPr>
            </w:pPr>
          </w:p>
        </w:tc>
        <w:tc>
          <w:tcPr>
            <w:tcW w:w="2636" w:type="dxa"/>
          </w:tcPr>
          <w:p w:rsidR="005A22BA" w:rsidRDefault="005A22BA" w:rsidP="00A31D5B">
            <w:pPr>
              <w:rPr>
                <w:b/>
                <w:bCs/>
              </w:rPr>
            </w:pPr>
            <w:r>
              <w:rPr>
                <w:b/>
                <w:bCs/>
              </w:rPr>
              <w:t>Evaluation Tools</w:t>
            </w:r>
          </w:p>
          <w:p w:rsidR="005A22BA" w:rsidRDefault="005A22BA" w:rsidP="00A31D5B">
            <w:pPr>
              <w:pStyle w:val="ListParagraph"/>
              <w:rPr>
                <w:bCs/>
              </w:rPr>
            </w:pPr>
          </w:p>
          <w:p w:rsidR="005A22BA" w:rsidRDefault="005A22BA" w:rsidP="005A22BA">
            <w:pPr>
              <w:pStyle w:val="ListParagraph"/>
              <w:numPr>
                <w:ilvl w:val="0"/>
                <w:numId w:val="2"/>
              </w:numPr>
              <w:rPr>
                <w:bCs/>
              </w:rPr>
            </w:pPr>
            <w:r>
              <w:rPr>
                <w:bCs/>
              </w:rPr>
              <w:t>Focus groups</w:t>
            </w:r>
          </w:p>
          <w:p w:rsidR="005A22BA" w:rsidRDefault="005A22BA" w:rsidP="005A22BA">
            <w:pPr>
              <w:pStyle w:val="ListParagraph"/>
              <w:numPr>
                <w:ilvl w:val="0"/>
                <w:numId w:val="2"/>
              </w:numPr>
              <w:rPr>
                <w:bCs/>
              </w:rPr>
            </w:pPr>
            <w:r>
              <w:rPr>
                <w:bCs/>
              </w:rPr>
              <w:t>Staff meetings</w:t>
            </w:r>
          </w:p>
          <w:p w:rsidR="005A22BA" w:rsidRDefault="005A22BA" w:rsidP="005A22BA">
            <w:pPr>
              <w:pStyle w:val="ListParagraph"/>
              <w:numPr>
                <w:ilvl w:val="0"/>
                <w:numId w:val="2"/>
              </w:numPr>
              <w:rPr>
                <w:bCs/>
              </w:rPr>
            </w:pPr>
            <w:r>
              <w:rPr>
                <w:bCs/>
              </w:rPr>
              <w:t>In-school management meetings</w:t>
            </w:r>
          </w:p>
          <w:p w:rsidR="005A22BA" w:rsidRDefault="005A22BA" w:rsidP="005A22BA">
            <w:pPr>
              <w:pStyle w:val="ListParagraph"/>
              <w:numPr>
                <w:ilvl w:val="0"/>
                <w:numId w:val="2"/>
              </w:numPr>
              <w:rPr>
                <w:bCs/>
              </w:rPr>
            </w:pPr>
            <w:r>
              <w:rPr>
                <w:bCs/>
              </w:rPr>
              <w:t>Template for Review of Gaeilge and English Textbooks</w:t>
            </w:r>
          </w:p>
          <w:p w:rsidR="005A22BA" w:rsidRDefault="005A22BA" w:rsidP="005A22BA">
            <w:pPr>
              <w:pStyle w:val="ListParagraph"/>
              <w:numPr>
                <w:ilvl w:val="0"/>
                <w:numId w:val="2"/>
              </w:numPr>
              <w:rPr>
                <w:bCs/>
              </w:rPr>
            </w:pPr>
            <w:r>
              <w:rPr>
                <w:bCs/>
              </w:rPr>
              <w:t>Feedback from teachers</w:t>
            </w:r>
          </w:p>
          <w:p w:rsidR="005A22BA" w:rsidRPr="008D6492" w:rsidRDefault="005A22BA" w:rsidP="005A22BA">
            <w:pPr>
              <w:pStyle w:val="ListParagraph"/>
              <w:numPr>
                <w:ilvl w:val="0"/>
                <w:numId w:val="2"/>
              </w:numPr>
              <w:rPr>
                <w:bCs/>
              </w:rPr>
            </w:pPr>
            <w:r>
              <w:rPr>
                <w:bCs/>
              </w:rPr>
              <w:t>Feedback from pupils</w:t>
            </w:r>
          </w:p>
        </w:tc>
      </w:tr>
      <w:tr w:rsidR="005A22BA" w:rsidTr="00A31D5B">
        <w:tblPrEx>
          <w:tblLook w:val="0000" w:firstRow="0" w:lastRow="0" w:firstColumn="0" w:lastColumn="0" w:noHBand="0" w:noVBand="0"/>
        </w:tblPrEx>
        <w:trPr>
          <w:trHeight w:val="132"/>
        </w:trPr>
        <w:tc>
          <w:tcPr>
            <w:tcW w:w="15614" w:type="dxa"/>
            <w:gridSpan w:val="2"/>
          </w:tcPr>
          <w:p w:rsidR="005A22BA" w:rsidRDefault="005A22BA" w:rsidP="00A31D5B">
            <w:pPr>
              <w:rPr>
                <w:b/>
                <w:bCs/>
              </w:rPr>
            </w:pPr>
            <w:r>
              <w:rPr>
                <w:b/>
                <w:bCs/>
              </w:rPr>
              <w:t>Necessary Adjustments Throughout Selection Process</w:t>
            </w:r>
          </w:p>
          <w:p w:rsidR="005A22BA" w:rsidRDefault="005A22BA" w:rsidP="00A31D5B">
            <w:pPr>
              <w:rPr>
                <w:bCs/>
              </w:rPr>
            </w:pPr>
            <w:r>
              <w:rPr>
                <w:bCs/>
              </w:rPr>
              <w:t xml:space="preserve">Regular reflection at staff meetings and at the monthly planning meetings regarding the review of resources will be required.  Relevant adjustments will be made based on levels of satisfaction and dissatisfaction of the various programmes and resources. </w:t>
            </w:r>
          </w:p>
          <w:p w:rsidR="005A22BA" w:rsidRPr="008D6492" w:rsidRDefault="005A22BA" w:rsidP="00A31D5B">
            <w:pPr>
              <w:rPr>
                <w:bCs/>
              </w:rPr>
            </w:pPr>
          </w:p>
        </w:tc>
      </w:tr>
    </w:tbl>
    <w:p w:rsidR="005A22BA" w:rsidRDefault="005A22BA" w:rsidP="005A22BA">
      <w:pPr>
        <w:jc w:val="center"/>
        <w:rPr>
          <w:rFonts w:ascii="Arial" w:hAnsi="Arial" w:cs="Arial"/>
          <w:sz w:val="22"/>
          <w:szCs w:val="22"/>
          <w:lang w:val="en-IE"/>
        </w:rPr>
      </w:pPr>
    </w:p>
    <w:p w:rsidR="005A22BA" w:rsidRDefault="005A22BA" w:rsidP="005A22BA">
      <w:pPr>
        <w:rPr>
          <w:rFonts w:ascii="Arial" w:hAnsi="Arial" w:cs="Arial"/>
          <w:sz w:val="22"/>
          <w:szCs w:val="22"/>
          <w:lang w:val="en-IE"/>
        </w:rPr>
      </w:pPr>
    </w:p>
    <w:p w:rsidR="005A22BA" w:rsidRDefault="005A22BA" w:rsidP="005A22BA">
      <w:pPr>
        <w:jc w:val="center"/>
        <w:rPr>
          <w:b/>
          <w:lang w:val="en-IE"/>
        </w:rPr>
      </w:pPr>
    </w:p>
    <w:p w:rsidR="005A22BA" w:rsidRDefault="005A22BA" w:rsidP="005A22BA">
      <w:pPr>
        <w:jc w:val="center"/>
        <w:rPr>
          <w:b/>
          <w:lang w:val="en-IE"/>
        </w:rPr>
      </w:pPr>
    </w:p>
    <w:p w:rsidR="005A22BA" w:rsidRDefault="005A22BA" w:rsidP="005A22BA">
      <w:pPr>
        <w:jc w:val="center"/>
        <w:rPr>
          <w:b/>
          <w:lang w:val="en-IE"/>
        </w:rPr>
      </w:pPr>
    </w:p>
    <w:p w:rsidR="005A22BA" w:rsidRDefault="005A22BA" w:rsidP="005A22BA">
      <w:pPr>
        <w:jc w:val="center"/>
        <w:rPr>
          <w:b/>
          <w:lang w:val="en-IE"/>
        </w:rPr>
      </w:pPr>
    </w:p>
    <w:p w:rsidR="005A22BA" w:rsidRDefault="005A22BA" w:rsidP="005A22BA">
      <w:pPr>
        <w:jc w:val="center"/>
        <w:rPr>
          <w:b/>
          <w:lang w:val="en-IE"/>
        </w:rPr>
      </w:pPr>
    </w:p>
    <w:p w:rsidR="005A22BA" w:rsidRDefault="005A22BA" w:rsidP="005A22BA">
      <w:pPr>
        <w:jc w:val="center"/>
        <w:rPr>
          <w:b/>
          <w:lang w:val="en-IE"/>
        </w:rPr>
      </w:pPr>
    </w:p>
    <w:p w:rsidR="005A22BA" w:rsidRDefault="005A22BA" w:rsidP="005A22BA">
      <w:pPr>
        <w:jc w:val="center"/>
        <w:rPr>
          <w:b/>
          <w:lang w:val="en-IE"/>
        </w:rPr>
      </w:pPr>
    </w:p>
    <w:p w:rsidR="005A22BA" w:rsidRDefault="005A22BA" w:rsidP="005A22BA">
      <w:pPr>
        <w:jc w:val="center"/>
        <w:rPr>
          <w:b/>
          <w:lang w:val="en-IE"/>
        </w:rPr>
      </w:pPr>
    </w:p>
    <w:p w:rsidR="005A22BA" w:rsidRDefault="005A22BA" w:rsidP="005A22BA">
      <w:pPr>
        <w:jc w:val="center"/>
        <w:rPr>
          <w:b/>
          <w:lang w:val="en-IE"/>
        </w:rPr>
      </w:pPr>
    </w:p>
    <w:p w:rsidR="005A22BA" w:rsidRDefault="005A22BA" w:rsidP="005A22BA">
      <w:pPr>
        <w:jc w:val="center"/>
        <w:rPr>
          <w:b/>
          <w:lang w:val="en-IE"/>
        </w:rPr>
      </w:pPr>
    </w:p>
    <w:p w:rsidR="005A22BA" w:rsidRPr="00BA0D94" w:rsidRDefault="005A22BA" w:rsidP="005A22BA">
      <w:pPr>
        <w:jc w:val="center"/>
        <w:rPr>
          <w:b/>
          <w:lang w:val="en-IE"/>
        </w:rPr>
      </w:pPr>
      <w:r>
        <w:rPr>
          <w:b/>
          <w:lang w:val="en-IE"/>
        </w:rPr>
        <w:t>T</w:t>
      </w:r>
      <w:r w:rsidRPr="00BA0D94">
        <w:rPr>
          <w:b/>
          <w:lang w:val="en-IE"/>
        </w:rPr>
        <w:t xml:space="preserve">he </w:t>
      </w:r>
      <w:r>
        <w:rPr>
          <w:b/>
          <w:lang w:val="en-IE"/>
        </w:rPr>
        <w:t>S</w:t>
      </w:r>
      <w:r w:rsidRPr="00BA0D94">
        <w:rPr>
          <w:b/>
          <w:lang w:val="en-IE"/>
        </w:rPr>
        <w:t>election</w:t>
      </w:r>
      <w:r>
        <w:rPr>
          <w:b/>
          <w:lang w:val="en-IE"/>
        </w:rPr>
        <w:t xml:space="preserve"> P</w:t>
      </w:r>
      <w:r w:rsidRPr="00BA0D94">
        <w:rPr>
          <w:b/>
          <w:lang w:val="en-IE"/>
        </w:rPr>
        <w:t>rocess</w:t>
      </w:r>
    </w:p>
    <w:p w:rsidR="005A22BA" w:rsidRDefault="005A22BA" w:rsidP="005A22BA">
      <w:pPr>
        <w:rPr>
          <w:rFonts w:ascii="Arial" w:hAnsi="Arial" w:cs="Arial"/>
          <w:sz w:val="22"/>
          <w:szCs w:val="22"/>
          <w:lang w:val="en-IE"/>
        </w:rPr>
      </w:pPr>
    </w:p>
    <w:p w:rsidR="005A22BA" w:rsidRPr="00B34B11" w:rsidRDefault="005A22BA" w:rsidP="005A22BA">
      <w:pPr>
        <w:rPr>
          <w:b/>
        </w:rPr>
      </w:pPr>
      <w:r w:rsidRPr="00B34B11">
        <w:rPr>
          <w:b/>
        </w:rPr>
        <w:t>Primary Language Curriculum: Strands</w:t>
      </w:r>
    </w:p>
    <w:p w:rsidR="005A22BA" w:rsidRPr="00A77232" w:rsidRDefault="005A22BA" w:rsidP="005A22BA">
      <w:pPr>
        <w:pStyle w:val="ListParagraph"/>
        <w:numPr>
          <w:ilvl w:val="0"/>
          <w:numId w:val="5"/>
        </w:numPr>
        <w:spacing w:after="160" w:line="259" w:lineRule="auto"/>
      </w:pPr>
      <w:r w:rsidRPr="00A77232">
        <w:t>Oral Language</w:t>
      </w:r>
    </w:p>
    <w:p w:rsidR="005A22BA" w:rsidRDefault="005A22BA" w:rsidP="005A22BA">
      <w:pPr>
        <w:pStyle w:val="ListParagraph"/>
        <w:numPr>
          <w:ilvl w:val="0"/>
          <w:numId w:val="5"/>
        </w:numPr>
        <w:spacing w:after="160" w:line="259" w:lineRule="auto"/>
      </w:pPr>
      <w:r>
        <w:t xml:space="preserve">Reading </w:t>
      </w:r>
    </w:p>
    <w:p w:rsidR="005A22BA" w:rsidRDefault="005A22BA" w:rsidP="005A22BA">
      <w:pPr>
        <w:pStyle w:val="ListParagraph"/>
        <w:numPr>
          <w:ilvl w:val="0"/>
          <w:numId w:val="5"/>
        </w:numPr>
        <w:spacing w:after="160" w:line="259" w:lineRule="auto"/>
      </w:pPr>
      <w:r>
        <w:t>Writing</w:t>
      </w:r>
    </w:p>
    <w:p w:rsidR="005A22BA" w:rsidRDefault="005A22BA" w:rsidP="005A22BA"/>
    <w:p w:rsidR="005A22BA" w:rsidRDefault="005A22BA" w:rsidP="005A22BA">
      <w:r w:rsidRPr="00912078">
        <w:rPr>
          <w:b/>
        </w:rPr>
        <w:t>Oral Language:</w:t>
      </w:r>
      <w:r>
        <w:t xml:space="preserve"> Oral Language and Communication skills - central to PLC.</w:t>
      </w:r>
    </w:p>
    <w:p w:rsidR="005A22BA" w:rsidRPr="00912078" w:rsidRDefault="005A22BA" w:rsidP="005A22BA">
      <w:pPr>
        <w:rPr>
          <w:i/>
        </w:rPr>
      </w:pPr>
      <w:r w:rsidRPr="00912078">
        <w:rPr>
          <w:i/>
        </w:rPr>
        <w:t>The PLC sets out a vision of children as communicators, readers, writers and thinkers. (PLC, p.12)</w:t>
      </w:r>
    </w:p>
    <w:p w:rsidR="005A22BA" w:rsidRPr="00912078" w:rsidRDefault="005A22BA" w:rsidP="005A22BA">
      <w:pPr>
        <w:rPr>
          <w:i/>
        </w:rPr>
      </w:pPr>
      <w:r w:rsidRPr="00912078">
        <w:rPr>
          <w:i/>
        </w:rPr>
        <w:t>The aims of the PLC are presented in three groups: focusing on children and their lives, children’s communications and connections with others, and children’s language learning and development. (PLC, p.12)</w:t>
      </w:r>
    </w:p>
    <w:p w:rsidR="005A22BA" w:rsidRDefault="005A22BA" w:rsidP="005A22BA">
      <w:r>
        <w:t>This document guided decisions when selecting the Gaeilge programme to best meet the needs of pupils in our school.</w:t>
      </w:r>
    </w:p>
    <w:p w:rsidR="005A22BA" w:rsidRDefault="005A22BA" w:rsidP="005A22BA"/>
    <w:p w:rsidR="005A22BA" w:rsidRPr="00B34B11" w:rsidRDefault="005A22BA" w:rsidP="005A22BA">
      <w:pPr>
        <w:rPr>
          <w:b/>
          <w:sz w:val="28"/>
          <w:szCs w:val="28"/>
        </w:rPr>
      </w:pPr>
      <w:r w:rsidRPr="00B34B11">
        <w:rPr>
          <w:b/>
          <w:sz w:val="28"/>
          <w:szCs w:val="28"/>
        </w:rPr>
        <w:t xml:space="preserve">Selecting a new </w:t>
      </w:r>
      <w:r>
        <w:rPr>
          <w:b/>
          <w:sz w:val="28"/>
          <w:szCs w:val="28"/>
        </w:rPr>
        <w:t xml:space="preserve">Gaeilge </w:t>
      </w:r>
      <w:r w:rsidRPr="00B34B11">
        <w:rPr>
          <w:b/>
          <w:sz w:val="28"/>
          <w:szCs w:val="28"/>
        </w:rPr>
        <w:t>Language Programme for Ratoath SNS:</w:t>
      </w:r>
    </w:p>
    <w:p w:rsidR="005A22BA" w:rsidRDefault="005A22BA" w:rsidP="005A22BA">
      <w:r w:rsidRPr="00912078">
        <w:rPr>
          <w:b/>
        </w:rPr>
        <w:t>Aim:</w:t>
      </w:r>
      <w:r>
        <w:t xml:space="preserve"> To select the most appropriate Gaeilge Programme to meet the needs of all pupils across all class levels. </w:t>
      </w:r>
    </w:p>
    <w:p w:rsidR="005A22BA" w:rsidRDefault="005A22BA" w:rsidP="005A22BA">
      <w:r>
        <w:t>Gaeilge Language programmes available:</w:t>
      </w:r>
    </w:p>
    <w:p w:rsidR="005A22BA" w:rsidRDefault="005A22BA" w:rsidP="005A22BA">
      <w:pPr>
        <w:pStyle w:val="ListParagraph"/>
        <w:numPr>
          <w:ilvl w:val="0"/>
          <w:numId w:val="6"/>
        </w:numPr>
        <w:spacing w:after="160" w:line="259" w:lineRule="auto"/>
      </w:pPr>
      <w:r>
        <w:t>Abair Liom (Folens)</w:t>
      </w:r>
    </w:p>
    <w:p w:rsidR="005A22BA" w:rsidRDefault="005A22BA" w:rsidP="005A22BA">
      <w:pPr>
        <w:pStyle w:val="ListParagraph"/>
        <w:numPr>
          <w:ilvl w:val="0"/>
          <w:numId w:val="6"/>
        </w:numPr>
        <w:spacing w:after="160" w:line="259" w:lineRule="auto"/>
      </w:pPr>
      <w:r>
        <w:t>Caint is Comhrá (C.J. Fallon)</w:t>
      </w:r>
    </w:p>
    <w:p w:rsidR="005A22BA" w:rsidRDefault="005A22BA" w:rsidP="005A22BA"/>
    <w:p w:rsidR="005A22BA" w:rsidRPr="00B34B11" w:rsidRDefault="005A22BA" w:rsidP="005A22BA">
      <w:pPr>
        <w:rPr>
          <w:b/>
          <w:sz w:val="28"/>
          <w:szCs w:val="28"/>
        </w:rPr>
      </w:pPr>
      <w:r w:rsidRPr="00B34B11">
        <w:rPr>
          <w:b/>
          <w:sz w:val="28"/>
          <w:szCs w:val="28"/>
        </w:rPr>
        <w:t>Selection Process</w:t>
      </w:r>
      <w:r>
        <w:rPr>
          <w:b/>
          <w:sz w:val="28"/>
          <w:szCs w:val="28"/>
        </w:rPr>
        <w:t xml:space="preserve"> Followed</w:t>
      </w:r>
      <w:r w:rsidRPr="00B34B11">
        <w:rPr>
          <w:b/>
          <w:sz w:val="28"/>
          <w:szCs w:val="28"/>
        </w:rPr>
        <w:t>:</w:t>
      </w:r>
    </w:p>
    <w:p w:rsidR="005A22BA" w:rsidRDefault="005A22BA" w:rsidP="005A22BA">
      <w:pPr>
        <w:pStyle w:val="ListParagraph"/>
        <w:numPr>
          <w:ilvl w:val="0"/>
          <w:numId w:val="7"/>
        </w:numPr>
        <w:spacing w:after="160" w:line="259" w:lineRule="auto"/>
      </w:pPr>
      <w:r>
        <w:t xml:space="preserve">Samples of all available resources from the Gaeilge Language programmes listed above distributed to class teachers </w:t>
      </w:r>
    </w:p>
    <w:p w:rsidR="005A22BA" w:rsidRDefault="005A22BA" w:rsidP="005A22BA">
      <w:pPr>
        <w:pStyle w:val="ListParagraph"/>
        <w:numPr>
          <w:ilvl w:val="0"/>
          <w:numId w:val="7"/>
        </w:numPr>
        <w:spacing w:after="160" w:line="259" w:lineRule="auto"/>
      </w:pPr>
      <w:r>
        <w:t>‘Lead’ teacher from each class level volunteered to co-ordinate research using samples provided and provide feedback/ opinions from all teachers at their level.</w:t>
      </w:r>
    </w:p>
    <w:p w:rsidR="005A22BA" w:rsidRDefault="005A22BA" w:rsidP="005A22BA">
      <w:pPr>
        <w:pStyle w:val="ListParagraph"/>
        <w:numPr>
          <w:ilvl w:val="0"/>
          <w:numId w:val="7"/>
        </w:numPr>
        <w:spacing w:after="160" w:line="259" w:lineRule="auto"/>
      </w:pPr>
      <w:r>
        <w:t>A member of the ISM assigned to each class level to support the process</w:t>
      </w:r>
    </w:p>
    <w:p w:rsidR="005A22BA" w:rsidRDefault="005A22BA" w:rsidP="005A22BA">
      <w:pPr>
        <w:pStyle w:val="ListParagraph"/>
        <w:numPr>
          <w:ilvl w:val="0"/>
          <w:numId w:val="7"/>
        </w:numPr>
        <w:spacing w:after="160" w:line="259" w:lineRule="auto"/>
      </w:pPr>
      <w:r>
        <w:t>A template using a list of criteria based on the PLC provided to guide teachers in researching/ comparing the available programmes</w:t>
      </w:r>
    </w:p>
    <w:p w:rsidR="005A22BA" w:rsidRDefault="005A22BA" w:rsidP="005A22BA">
      <w:pPr>
        <w:pStyle w:val="ListParagraph"/>
        <w:numPr>
          <w:ilvl w:val="0"/>
          <w:numId w:val="7"/>
        </w:numPr>
        <w:spacing w:after="160" w:line="259" w:lineRule="auto"/>
      </w:pPr>
      <w:r>
        <w:t xml:space="preserve">Meetings where Lead teachers/ ISM/ Loraine shared feedback from teachers/ discussed the strengths/ limitations of the programmes were held: </w:t>
      </w:r>
    </w:p>
    <w:p w:rsidR="005A22BA" w:rsidRDefault="005A22BA" w:rsidP="005A22BA">
      <w:pPr>
        <w:pStyle w:val="ListParagraph"/>
        <w:numPr>
          <w:ilvl w:val="0"/>
          <w:numId w:val="8"/>
        </w:numPr>
        <w:spacing w:after="160" w:line="259" w:lineRule="auto"/>
      </w:pPr>
      <w:r>
        <w:t xml:space="preserve">Prior to Easter break </w:t>
      </w:r>
    </w:p>
    <w:p w:rsidR="005A22BA" w:rsidRDefault="005A22BA" w:rsidP="005A22BA">
      <w:pPr>
        <w:pStyle w:val="ListParagraph"/>
        <w:numPr>
          <w:ilvl w:val="0"/>
          <w:numId w:val="8"/>
        </w:numPr>
        <w:spacing w:after="160" w:line="259" w:lineRule="auto"/>
      </w:pPr>
      <w:r>
        <w:t>Wednesday 4</w:t>
      </w:r>
      <w:r w:rsidRPr="00B34B11">
        <w:rPr>
          <w:vertAlign w:val="superscript"/>
        </w:rPr>
        <w:t>th</w:t>
      </w:r>
      <w:r>
        <w:t xml:space="preserve"> May (ISM, Lead teachers)</w:t>
      </w:r>
    </w:p>
    <w:p w:rsidR="005A22BA" w:rsidRDefault="005A22BA" w:rsidP="005A22BA">
      <w:pPr>
        <w:pStyle w:val="ListParagraph"/>
        <w:numPr>
          <w:ilvl w:val="0"/>
          <w:numId w:val="8"/>
        </w:numPr>
        <w:spacing w:after="160" w:line="259" w:lineRule="auto"/>
      </w:pPr>
      <w:r>
        <w:t>Final meeting on Thursday 5</w:t>
      </w:r>
      <w:r w:rsidRPr="00B52346">
        <w:rPr>
          <w:vertAlign w:val="superscript"/>
        </w:rPr>
        <w:t>th</w:t>
      </w:r>
      <w:r>
        <w:t xml:space="preserve"> May (Lead teachers; an additional representative from each class level; members of ISM; Loraine Butler)</w:t>
      </w:r>
    </w:p>
    <w:p w:rsidR="005A22BA" w:rsidRDefault="005A22BA" w:rsidP="005A22BA">
      <w:pPr>
        <w:rPr>
          <w:b/>
        </w:rPr>
      </w:pPr>
    </w:p>
    <w:p w:rsidR="005A22BA" w:rsidRDefault="005A22BA" w:rsidP="005A22BA">
      <w:pPr>
        <w:rPr>
          <w:b/>
        </w:rPr>
      </w:pPr>
    </w:p>
    <w:p w:rsidR="005A22BA" w:rsidRDefault="005A22BA" w:rsidP="005A22BA">
      <w:pPr>
        <w:pStyle w:val="ListParagraph"/>
        <w:numPr>
          <w:ilvl w:val="0"/>
          <w:numId w:val="16"/>
        </w:numPr>
      </w:pPr>
      <w:r>
        <w:t>The school was assigned sustained support from the PDST and we worked with Maria Tully from March 2023.  Our first visit was on March 1</w:t>
      </w:r>
      <w:r w:rsidRPr="0028011E">
        <w:rPr>
          <w:vertAlign w:val="superscript"/>
        </w:rPr>
        <w:t>st</w:t>
      </w:r>
      <w:r>
        <w:t xml:space="preserve"> 2023 and this focused on the Primary Language Curriculum (PLC) working with the teachers in small groups. </w:t>
      </w:r>
    </w:p>
    <w:p w:rsidR="005A22BA" w:rsidRDefault="005A22BA" w:rsidP="005A22BA">
      <w:pPr>
        <w:rPr>
          <w:b/>
        </w:rPr>
      </w:pPr>
    </w:p>
    <w:p w:rsidR="005A22BA" w:rsidRPr="0028011E" w:rsidRDefault="005A22BA" w:rsidP="005A22BA">
      <w:pPr>
        <w:pStyle w:val="ListParagraph"/>
        <w:numPr>
          <w:ilvl w:val="0"/>
          <w:numId w:val="17"/>
        </w:numPr>
        <w:rPr>
          <w:bCs/>
        </w:rPr>
      </w:pPr>
      <w:r>
        <w:t xml:space="preserve">This was followed by visits on </w:t>
      </w:r>
      <w:r w:rsidRPr="0028011E">
        <w:rPr>
          <w:bCs/>
        </w:rPr>
        <w:t>Tuesday, March 14th 2023</w:t>
      </w:r>
      <w:r w:rsidRPr="0028011E">
        <w:rPr>
          <w:b/>
          <w:bCs/>
        </w:rPr>
        <w:t xml:space="preserve"> </w:t>
      </w:r>
      <w:r w:rsidRPr="0028011E">
        <w:rPr>
          <w:bCs/>
        </w:rPr>
        <w:t>with the</w:t>
      </w:r>
      <w:r w:rsidRPr="0028011E">
        <w:rPr>
          <w:b/>
          <w:bCs/>
        </w:rPr>
        <w:t xml:space="preserve"> </w:t>
      </w:r>
      <w:r w:rsidRPr="00976900">
        <w:t>focus on</w:t>
      </w:r>
      <w:r>
        <w:t xml:space="preserve"> Guidance on Preparation for Teaching and Learnin</w:t>
      </w:r>
      <w:r w:rsidRPr="00976900">
        <w:t xml:space="preserve">g).  On </w:t>
      </w:r>
      <w:r w:rsidRPr="0028011E">
        <w:rPr>
          <w:bCs/>
        </w:rPr>
        <w:t>Friday, April 28th 2023, the staff met with Maria Tully and worked for the day on planning and preparation for Béarla agus Gaeilge. On Monday, May 8</w:t>
      </w:r>
      <w:r w:rsidRPr="0028011E">
        <w:rPr>
          <w:bCs/>
          <w:vertAlign w:val="superscript"/>
        </w:rPr>
        <w:t>th</w:t>
      </w:r>
      <w:r w:rsidRPr="0028011E">
        <w:rPr>
          <w:bCs/>
        </w:rPr>
        <w:t xml:space="preserve"> 2023, Maria Tully spent the day in the school again working with the class teachers in their groups, specifically focusing on Gaeilge and planning for the coming school year.</w:t>
      </w:r>
    </w:p>
    <w:p w:rsidR="005A22BA" w:rsidRDefault="005A22BA" w:rsidP="005A22BA">
      <w:pPr>
        <w:rPr>
          <w:bCs/>
        </w:rPr>
      </w:pPr>
    </w:p>
    <w:p w:rsidR="005A22BA" w:rsidRDefault="005A22BA" w:rsidP="005A22BA">
      <w:pPr>
        <w:rPr>
          <w:bCs/>
        </w:rPr>
      </w:pPr>
      <w:r>
        <w:rPr>
          <w:bCs/>
        </w:rPr>
        <w:t>Chaith na múinteoirí tamall ag smaoineamh ar na ceisteanna seo a leanas agus ansin ag freagairt na ceisteanna.</w:t>
      </w:r>
    </w:p>
    <w:p w:rsidR="005A22BA" w:rsidRDefault="005A22BA" w:rsidP="005A22BA">
      <w:pPr>
        <w:rPr>
          <w:b/>
          <w:bCs/>
        </w:rPr>
      </w:pPr>
    </w:p>
    <w:p w:rsidR="005A22BA" w:rsidRDefault="005A22BA" w:rsidP="005A22BA">
      <w:pPr>
        <w:rPr>
          <w:b/>
          <w:bCs/>
        </w:rPr>
      </w:pPr>
      <w:r w:rsidRPr="00934021">
        <w:rPr>
          <w:b/>
          <w:bCs/>
        </w:rPr>
        <w:t>Céard atá ag obair go maith sa scoil?</w:t>
      </w:r>
    </w:p>
    <w:p w:rsidR="005A22BA" w:rsidRPr="00934021" w:rsidRDefault="005A22BA" w:rsidP="005A22BA">
      <w:pPr>
        <w:rPr>
          <w:b/>
          <w:bCs/>
        </w:rPr>
      </w:pPr>
    </w:p>
    <w:p w:rsidR="005A22BA" w:rsidRPr="00934021" w:rsidRDefault="005A22BA" w:rsidP="005A22BA">
      <w:pPr>
        <w:rPr>
          <w:b/>
          <w:bCs/>
        </w:rPr>
      </w:pPr>
      <w:r w:rsidRPr="00934021">
        <w:rPr>
          <w:b/>
          <w:bCs/>
        </w:rPr>
        <w:t>Conas a bhfuil a fhios again?</w:t>
      </w:r>
    </w:p>
    <w:p w:rsidR="005A22BA" w:rsidRDefault="005A22BA" w:rsidP="005A22BA">
      <w:pPr>
        <w:pStyle w:val="ListParagraph"/>
        <w:numPr>
          <w:ilvl w:val="0"/>
          <w:numId w:val="10"/>
        </w:numPr>
      </w:pPr>
      <w:r>
        <w:t>Maidin lán – Ghaeilge</w:t>
      </w:r>
    </w:p>
    <w:p w:rsidR="005A22BA" w:rsidRDefault="005A22BA" w:rsidP="005A22BA">
      <w:pPr>
        <w:pStyle w:val="ListParagraph"/>
        <w:numPr>
          <w:ilvl w:val="0"/>
          <w:numId w:val="10"/>
        </w:numPr>
      </w:pPr>
      <w:r>
        <w:t>Cluichí Ghaeilge</w:t>
      </w:r>
    </w:p>
    <w:p w:rsidR="005A22BA" w:rsidRDefault="005A22BA" w:rsidP="005A22BA">
      <w:pPr>
        <w:pStyle w:val="ListParagraph"/>
        <w:numPr>
          <w:ilvl w:val="0"/>
          <w:numId w:val="10"/>
        </w:numPr>
      </w:pPr>
      <w:r>
        <w:t>Seachtain na Gaeilge/ Coicís na Gaeilge– úasáid a bhaint as na leabhrín beag, cluichí, duaiseanna</w:t>
      </w:r>
    </w:p>
    <w:p w:rsidR="005A22BA" w:rsidRDefault="005A22BA" w:rsidP="005A22BA">
      <w:pPr>
        <w:pStyle w:val="ListParagraph"/>
        <w:numPr>
          <w:ilvl w:val="0"/>
          <w:numId w:val="10"/>
        </w:numPr>
      </w:pPr>
      <w:r>
        <w:t>Obair Beirte</w:t>
      </w:r>
    </w:p>
    <w:p w:rsidR="005A22BA" w:rsidRDefault="005A22BA" w:rsidP="005A22BA">
      <w:pPr>
        <w:pStyle w:val="ListParagraph"/>
        <w:numPr>
          <w:ilvl w:val="0"/>
          <w:numId w:val="10"/>
        </w:numPr>
      </w:pPr>
      <w:r>
        <w:t>Gaeilge Neamhfhoirmiúil</w:t>
      </w:r>
    </w:p>
    <w:p w:rsidR="005A22BA" w:rsidRDefault="005A22BA" w:rsidP="005A22BA">
      <w:pPr>
        <w:pStyle w:val="ListParagraph"/>
        <w:numPr>
          <w:ilvl w:val="0"/>
          <w:numId w:val="10"/>
        </w:numPr>
      </w:pPr>
      <w:r>
        <w:t>Frásaí na Seachtaine</w:t>
      </w:r>
    </w:p>
    <w:p w:rsidR="005A22BA" w:rsidRDefault="005A22BA" w:rsidP="005A22BA">
      <w:pPr>
        <w:pStyle w:val="ListParagraph"/>
        <w:numPr>
          <w:ilvl w:val="0"/>
          <w:numId w:val="10"/>
        </w:numPr>
      </w:pPr>
      <w:r>
        <w:t>Dramaíocht agus rólimirt</w:t>
      </w:r>
    </w:p>
    <w:p w:rsidR="005A22BA" w:rsidRDefault="005A22BA" w:rsidP="005A22BA">
      <w:pPr>
        <w:pStyle w:val="ListParagraph"/>
        <w:numPr>
          <w:ilvl w:val="0"/>
          <w:numId w:val="10"/>
        </w:numPr>
      </w:pPr>
      <w:r>
        <w:t>Foireann Gaelbhratach</w:t>
      </w:r>
    </w:p>
    <w:p w:rsidR="005A22BA" w:rsidRDefault="005A22BA" w:rsidP="005A22BA">
      <w:pPr>
        <w:pStyle w:val="ListParagraph"/>
        <w:numPr>
          <w:ilvl w:val="0"/>
          <w:numId w:val="10"/>
        </w:numPr>
      </w:pPr>
      <w:r>
        <w:t>Amhráin, Rannta, Dánta</w:t>
      </w:r>
    </w:p>
    <w:p w:rsidR="005A22BA" w:rsidRDefault="005A22BA" w:rsidP="005A22BA">
      <w:pPr>
        <w:pStyle w:val="ListParagraph"/>
        <w:numPr>
          <w:ilvl w:val="0"/>
          <w:numId w:val="10"/>
        </w:numPr>
      </w:pPr>
      <w:r>
        <w:t>Ciorcal comhrá and lae – frásai úasáideacha bunaithe ar an téama</w:t>
      </w:r>
    </w:p>
    <w:p w:rsidR="005A22BA" w:rsidRDefault="005A22BA" w:rsidP="005A22BA">
      <w:pPr>
        <w:pStyle w:val="ListParagraph"/>
        <w:numPr>
          <w:ilvl w:val="0"/>
          <w:numId w:val="10"/>
        </w:numPr>
      </w:pPr>
      <w:r>
        <w:t>Na hachmainní ar líne ó Caint is Comhrá agus Abair Liom</w:t>
      </w:r>
    </w:p>
    <w:p w:rsidR="005A22BA" w:rsidRDefault="005A22BA" w:rsidP="005A22BA">
      <w:pPr>
        <w:pStyle w:val="ListParagraph"/>
        <w:numPr>
          <w:ilvl w:val="0"/>
          <w:numId w:val="10"/>
        </w:numPr>
      </w:pPr>
      <w:r>
        <w:t>Prionta sa timpeallacht</w:t>
      </w:r>
    </w:p>
    <w:p w:rsidR="005A22BA" w:rsidRDefault="005A22BA" w:rsidP="005A22BA">
      <w:pPr>
        <w:pStyle w:val="ListParagraph"/>
        <w:numPr>
          <w:ilvl w:val="0"/>
          <w:numId w:val="10"/>
        </w:numPr>
      </w:pPr>
      <w:r>
        <w:t>Spot te</w:t>
      </w:r>
    </w:p>
    <w:p w:rsidR="005A22BA" w:rsidRDefault="005A22BA" w:rsidP="005A22BA">
      <w:pPr>
        <w:pStyle w:val="ListParagraph"/>
        <w:numPr>
          <w:ilvl w:val="0"/>
          <w:numId w:val="10"/>
        </w:numPr>
      </w:pPr>
      <w:r>
        <w:t>Cluichí teanga – Bingo, Feicim le mo shúile, Deir Ó Grádaigh</w:t>
      </w:r>
    </w:p>
    <w:p w:rsidR="005A22BA" w:rsidRDefault="005A22BA" w:rsidP="005A22BA">
      <w:pPr>
        <w:pStyle w:val="ListParagraph"/>
        <w:numPr>
          <w:ilvl w:val="0"/>
          <w:numId w:val="10"/>
        </w:numPr>
      </w:pPr>
      <w:r>
        <w:t>Áiseanna – Tomás na hOrdóige srl</w:t>
      </w:r>
    </w:p>
    <w:p w:rsidR="005A22BA" w:rsidRPr="005859EB" w:rsidRDefault="005A22BA" w:rsidP="005A22BA">
      <w:pPr>
        <w:rPr>
          <w:b/>
        </w:rPr>
      </w:pPr>
    </w:p>
    <w:p w:rsidR="005A22BA" w:rsidRDefault="005A22BA" w:rsidP="005A22BA">
      <w:pPr>
        <w:rPr>
          <w:b/>
        </w:rPr>
      </w:pPr>
      <w:r w:rsidRPr="005859EB">
        <w:rPr>
          <w:b/>
        </w:rPr>
        <w:t>Céard iad na rudaí is fé</w:t>
      </w:r>
      <w:r>
        <w:rPr>
          <w:b/>
        </w:rPr>
        <w:t>idir linn feabh</w:t>
      </w:r>
      <w:r w:rsidRPr="005859EB">
        <w:rPr>
          <w:b/>
        </w:rPr>
        <w:t>sú?</w:t>
      </w:r>
    </w:p>
    <w:p w:rsidR="005A22BA" w:rsidRDefault="005A22BA" w:rsidP="005A22BA">
      <w:pPr>
        <w:pStyle w:val="ListParagraph"/>
        <w:numPr>
          <w:ilvl w:val="0"/>
          <w:numId w:val="11"/>
        </w:numPr>
      </w:pPr>
      <w:r>
        <w:t>Éisteacht</w:t>
      </w:r>
    </w:p>
    <w:p w:rsidR="005A22BA" w:rsidRDefault="005A22BA" w:rsidP="005A22BA">
      <w:pPr>
        <w:pStyle w:val="ListParagraph"/>
        <w:numPr>
          <w:ilvl w:val="0"/>
          <w:numId w:val="11"/>
        </w:numPr>
      </w:pPr>
      <w:r>
        <w:t>Structúr abairtí</w:t>
      </w:r>
    </w:p>
    <w:p w:rsidR="005A22BA" w:rsidRDefault="005A22BA" w:rsidP="005A22BA">
      <w:pPr>
        <w:pStyle w:val="ListParagraph"/>
        <w:numPr>
          <w:ilvl w:val="0"/>
          <w:numId w:val="11"/>
        </w:numPr>
      </w:pPr>
      <w:r>
        <w:t>Scríbhneoireacht – na freagraí agus na bunghnéithe</w:t>
      </w:r>
    </w:p>
    <w:p w:rsidR="005A22BA" w:rsidRDefault="005A22BA" w:rsidP="005A22BA">
      <w:pPr>
        <w:pStyle w:val="ListParagraph"/>
        <w:numPr>
          <w:ilvl w:val="0"/>
          <w:numId w:val="11"/>
        </w:numPr>
      </w:pPr>
      <w:r>
        <w:t>Gramadach agus na briathra</w:t>
      </w:r>
    </w:p>
    <w:p w:rsidR="005A22BA" w:rsidRDefault="005A22BA" w:rsidP="005A22BA">
      <w:pPr>
        <w:pStyle w:val="ListParagraph"/>
        <w:numPr>
          <w:ilvl w:val="0"/>
          <w:numId w:val="11"/>
        </w:numPr>
      </w:pPr>
      <w:r>
        <w:t>Níos mó dul siar</w:t>
      </w:r>
    </w:p>
    <w:p w:rsidR="005A22BA" w:rsidRDefault="005A22BA" w:rsidP="005A22BA">
      <w:pPr>
        <w:pStyle w:val="ListParagraph"/>
        <w:numPr>
          <w:ilvl w:val="0"/>
          <w:numId w:val="11"/>
        </w:numPr>
      </w:pPr>
      <w:r>
        <w:t>Gaeilge neamhfhoirmiúil – teanga ó bhéal</w:t>
      </w:r>
    </w:p>
    <w:p w:rsidR="005A22BA" w:rsidRDefault="005A22BA" w:rsidP="005A22BA">
      <w:pPr>
        <w:pStyle w:val="ListParagraph"/>
        <w:numPr>
          <w:ilvl w:val="0"/>
          <w:numId w:val="11"/>
        </w:numPr>
      </w:pPr>
      <w:r>
        <w:t>Comhtháthú-  Corp Oideachas, Ceol, Ealaín srl.</w:t>
      </w:r>
    </w:p>
    <w:p w:rsidR="005A22BA" w:rsidRDefault="005A22BA" w:rsidP="005A22BA">
      <w:pPr>
        <w:pStyle w:val="ListParagraph"/>
        <w:numPr>
          <w:ilvl w:val="0"/>
          <w:numId w:val="11"/>
        </w:numPr>
      </w:pPr>
      <w:r>
        <w:t>Achmhainní léitheoireacht agus scríbhneoireachta</w:t>
      </w:r>
    </w:p>
    <w:p w:rsidR="005A22BA" w:rsidRDefault="005A22BA" w:rsidP="005A22BA">
      <w:pPr>
        <w:pStyle w:val="ListParagraph"/>
        <w:numPr>
          <w:ilvl w:val="0"/>
          <w:numId w:val="11"/>
        </w:numPr>
      </w:pPr>
      <w:r>
        <w:t>Am chun na hachmhainní a fhiosrú</w:t>
      </w:r>
    </w:p>
    <w:p w:rsidR="005A22BA" w:rsidRDefault="005A22BA" w:rsidP="005A22BA">
      <w:pPr>
        <w:pStyle w:val="ListParagraph"/>
        <w:numPr>
          <w:ilvl w:val="0"/>
          <w:numId w:val="11"/>
        </w:numPr>
      </w:pPr>
      <w:r>
        <w:t>Gach rang ag glacadh páirt sa mhaidin Ghaelach</w:t>
      </w:r>
    </w:p>
    <w:p w:rsidR="005A22BA" w:rsidRDefault="005A22BA" w:rsidP="005A22BA">
      <w:pPr>
        <w:pStyle w:val="ListParagraph"/>
        <w:numPr>
          <w:ilvl w:val="0"/>
          <w:numId w:val="11"/>
        </w:numPr>
      </w:pPr>
      <w:r>
        <w:t>Léitheoireacht - achmhainní suimiúla</w:t>
      </w:r>
    </w:p>
    <w:p w:rsidR="005A22BA" w:rsidRDefault="005A22BA" w:rsidP="005A22BA">
      <w:pPr>
        <w:pStyle w:val="ListParagraph"/>
        <w:numPr>
          <w:ilvl w:val="0"/>
          <w:numId w:val="11"/>
        </w:numPr>
      </w:pPr>
      <w:r>
        <w:t>Plean do na téamaí</w:t>
      </w:r>
    </w:p>
    <w:p w:rsidR="005A22BA" w:rsidRDefault="005A22BA" w:rsidP="005A22BA">
      <w:pPr>
        <w:pStyle w:val="ListParagraph"/>
        <w:numPr>
          <w:ilvl w:val="0"/>
          <w:numId w:val="11"/>
        </w:numPr>
      </w:pPr>
      <w:r>
        <w:t>Leabhar mór, beag - níos mó</w:t>
      </w:r>
    </w:p>
    <w:p w:rsidR="005A22BA" w:rsidRDefault="005A22BA" w:rsidP="005A22BA">
      <w:pPr>
        <w:pStyle w:val="ListParagraph"/>
        <w:numPr>
          <w:ilvl w:val="0"/>
          <w:numId w:val="11"/>
        </w:numPr>
      </w:pPr>
      <w:r>
        <w:t>Amhráin agus dánta – níos mó agus níos mó ama dul tríd</w:t>
      </w:r>
    </w:p>
    <w:p w:rsidR="005A22BA" w:rsidRDefault="005A22BA" w:rsidP="005A22BA">
      <w:pPr>
        <w:pStyle w:val="ListParagraph"/>
        <w:numPr>
          <w:ilvl w:val="0"/>
          <w:numId w:val="11"/>
        </w:numPr>
      </w:pPr>
      <w:r>
        <w:t>Iomarca béim ar na scéimeanna</w:t>
      </w:r>
    </w:p>
    <w:p w:rsidR="005A22BA" w:rsidRDefault="005A22BA" w:rsidP="005A22BA">
      <w:pPr>
        <w:pStyle w:val="ListParagraph"/>
        <w:numPr>
          <w:ilvl w:val="0"/>
          <w:numId w:val="11"/>
        </w:numPr>
      </w:pPr>
      <w:r>
        <w:t>Easpa muinín ag na daltaí agus na múinteoirí</w:t>
      </w:r>
    </w:p>
    <w:p w:rsidR="005A22BA" w:rsidRDefault="005A22BA" w:rsidP="005A22BA"/>
    <w:p w:rsidR="005A22BA" w:rsidRDefault="005A22BA" w:rsidP="005A22BA">
      <w:pPr>
        <w:rPr>
          <w:b/>
        </w:rPr>
      </w:pPr>
      <w:r>
        <w:rPr>
          <w:b/>
        </w:rPr>
        <w:t>Céard iad na deiseanna i rith an lae gur féidir linn caint neamhfhoirmiúil a chur chun cinn?</w:t>
      </w:r>
    </w:p>
    <w:p w:rsidR="005A22BA" w:rsidRDefault="005A22BA" w:rsidP="005A22BA">
      <w:pPr>
        <w:pStyle w:val="ListParagraph"/>
        <w:numPr>
          <w:ilvl w:val="0"/>
          <w:numId w:val="12"/>
        </w:numPr>
      </w:pPr>
      <w:r>
        <w:t>Am rolla</w:t>
      </w:r>
    </w:p>
    <w:p w:rsidR="005A22BA" w:rsidRDefault="005A22BA" w:rsidP="005A22BA">
      <w:pPr>
        <w:pStyle w:val="ListParagraph"/>
        <w:numPr>
          <w:ilvl w:val="0"/>
          <w:numId w:val="12"/>
        </w:numPr>
      </w:pPr>
      <w:r>
        <w:t>Sa chlós</w:t>
      </w:r>
    </w:p>
    <w:p w:rsidR="005A22BA" w:rsidRDefault="005A22BA" w:rsidP="005A22BA">
      <w:pPr>
        <w:pStyle w:val="ListParagraph"/>
        <w:numPr>
          <w:ilvl w:val="0"/>
          <w:numId w:val="12"/>
        </w:numPr>
      </w:pPr>
      <w:r>
        <w:t>Sa halla</w:t>
      </w:r>
    </w:p>
    <w:p w:rsidR="005A22BA" w:rsidRDefault="005A22BA" w:rsidP="005A22BA">
      <w:pPr>
        <w:pStyle w:val="ListParagraph"/>
        <w:numPr>
          <w:ilvl w:val="0"/>
          <w:numId w:val="12"/>
        </w:numPr>
      </w:pPr>
      <w:r>
        <w:t>Comhthathú le hábhair eile - CLIL</w:t>
      </w:r>
    </w:p>
    <w:p w:rsidR="005A22BA" w:rsidRDefault="005A22BA" w:rsidP="005A22BA">
      <w:pPr>
        <w:pStyle w:val="ListParagraph"/>
        <w:numPr>
          <w:ilvl w:val="0"/>
          <w:numId w:val="12"/>
        </w:numPr>
      </w:pPr>
      <w:r>
        <w:t>Am sos</w:t>
      </w:r>
    </w:p>
    <w:p w:rsidR="005A22BA" w:rsidRDefault="005A22BA" w:rsidP="005A22BA">
      <w:pPr>
        <w:pStyle w:val="ListParagraph"/>
        <w:numPr>
          <w:ilvl w:val="0"/>
          <w:numId w:val="12"/>
        </w:numPr>
      </w:pPr>
      <w:r>
        <w:t>Am lóin</w:t>
      </w:r>
    </w:p>
    <w:p w:rsidR="005A22BA" w:rsidRDefault="005A22BA" w:rsidP="005A22BA">
      <w:pPr>
        <w:pStyle w:val="ListParagraph"/>
        <w:numPr>
          <w:ilvl w:val="0"/>
          <w:numId w:val="12"/>
        </w:numPr>
      </w:pPr>
      <w:r>
        <w:t>Ciorcal comhrá</w:t>
      </w:r>
    </w:p>
    <w:p w:rsidR="005A22BA" w:rsidRDefault="005A22BA" w:rsidP="005A22BA">
      <w:pPr>
        <w:pStyle w:val="ListParagraph"/>
        <w:numPr>
          <w:ilvl w:val="0"/>
          <w:numId w:val="12"/>
        </w:numPr>
      </w:pPr>
      <w:r>
        <w:t>Ag teacht isteach/ag fágáil slán</w:t>
      </w:r>
    </w:p>
    <w:p w:rsidR="005A22BA" w:rsidRDefault="005A22BA" w:rsidP="005A22BA">
      <w:pPr>
        <w:pStyle w:val="ListParagraph"/>
        <w:numPr>
          <w:ilvl w:val="0"/>
          <w:numId w:val="12"/>
        </w:numPr>
      </w:pPr>
      <w:r>
        <w:t>Beannachtaí</w:t>
      </w:r>
    </w:p>
    <w:p w:rsidR="005A22BA" w:rsidRDefault="005A22BA" w:rsidP="005A22BA">
      <w:pPr>
        <w:pStyle w:val="ListParagraph"/>
        <w:numPr>
          <w:ilvl w:val="0"/>
          <w:numId w:val="12"/>
        </w:numPr>
      </w:pPr>
      <w:r>
        <w:t>Treoracha</w:t>
      </w:r>
    </w:p>
    <w:p w:rsidR="005A22BA" w:rsidRDefault="005A22BA" w:rsidP="005A22BA">
      <w:pPr>
        <w:pStyle w:val="ListParagraph"/>
        <w:numPr>
          <w:ilvl w:val="0"/>
          <w:numId w:val="12"/>
        </w:numPr>
      </w:pPr>
      <w:r>
        <w:t>Teachtaireachtí</w:t>
      </w:r>
    </w:p>
    <w:p w:rsidR="005A22BA" w:rsidRDefault="005A22BA" w:rsidP="005A22BA">
      <w:pPr>
        <w:pStyle w:val="ListParagraph"/>
        <w:numPr>
          <w:ilvl w:val="0"/>
          <w:numId w:val="12"/>
        </w:numPr>
      </w:pPr>
      <w:r>
        <w:t>An aimsir</w:t>
      </w:r>
    </w:p>
    <w:p w:rsidR="005A22BA" w:rsidRDefault="005A22BA" w:rsidP="005A22BA">
      <w:pPr>
        <w:pStyle w:val="ListParagraph"/>
        <w:numPr>
          <w:ilvl w:val="0"/>
          <w:numId w:val="12"/>
        </w:numPr>
      </w:pPr>
      <w:r>
        <w:t>Aiseolas a thabhairt</w:t>
      </w:r>
    </w:p>
    <w:p w:rsidR="005A22BA" w:rsidRDefault="005A22BA" w:rsidP="005A22BA">
      <w:pPr>
        <w:pStyle w:val="ListParagraph"/>
        <w:numPr>
          <w:ilvl w:val="0"/>
          <w:numId w:val="12"/>
        </w:numPr>
      </w:pPr>
      <w:r>
        <w:t>Frásai na seachtaine</w:t>
      </w:r>
    </w:p>
    <w:p w:rsidR="005A22BA" w:rsidRDefault="005A22BA" w:rsidP="005A22BA">
      <w:pPr>
        <w:pStyle w:val="ListParagraph"/>
        <w:numPr>
          <w:ilvl w:val="0"/>
          <w:numId w:val="12"/>
        </w:numPr>
      </w:pPr>
      <w:r>
        <w:t>Ath úsáid an Ghaeilge i rith an lae</w:t>
      </w:r>
    </w:p>
    <w:p w:rsidR="005A22BA" w:rsidRDefault="005A22BA" w:rsidP="005A22BA">
      <w:pPr>
        <w:pStyle w:val="ListParagraph"/>
        <w:numPr>
          <w:ilvl w:val="0"/>
          <w:numId w:val="12"/>
        </w:numPr>
      </w:pPr>
      <w:r>
        <w:t>Na paidreacha</w:t>
      </w:r>
    </w:p>
    <w:p w:rsidR="005A22BA" w:rsidRDefault="005A22BA" w:rsidP="005A22BA">
      <w:pPr>
        <w:pStyle w:val="ListParagraph"/>
        <w:numPr>
          <w:ilvl w:val="0"/>
          <w:numId w:val="12"/>
        </w:numPr>
      </w:pPr>
      <w:r>
        <w:t>Teanga bhainistíochta na ranga</w:t>
      </w:r>
    </w:p>
    <w:p w:rsidR="005A22BA" w:rsidRDefault="005A22BA" w:rsidP="005A22BA">
      <w:pPr>
        <w:pStyle w:val="ListParagraph"/>
        <w:numPr>
          <w:ilvl w:val="0"/>
          <w:numId w:val="12"/>
        </w:numPr>
      </w:pPr>
      <w:r>
        <w:t>Cluichí clóis</w:t>
      </w:r>
    </w:p>
    <w:p w:rsidR="005A22BA" w:rsidRDefault="005A22BA" w:rsidP="005A22BA">
      <w:pPr>
        <w:pStyle w:val="ListParagraph"/>
        <w:numPr>
          <w:ilvl w:val="0"/>
          <w:numId w:val="12"/>
        </w:numPr>
      </w:pPr>
      <w:r>
        <w:t>Breithlá na paistí</w:t>
      </w:r>
    </w:p>
    <w:p w:rsidR="005A22BA" w:rsidRDefault="005A22BA" w:rsidP="005A22BA">
      <w:pPr>
        <w:pStyle w:val="ListParagraph"/>
        <w:numPr>
          <w:ilvl w:val="0"/>
          <w:numId w:val="12"/>
        </w:numPr>
      </w:pPr>
      <w:r>
        <w:t>Nuacht an lae</w:t>
      </w:r>
    </w:p>
    <w:p w:rsidR="005A22BA" w:rsidRDefault="005A22BA" w:rsidP="005A22BA">
      <w:pPr>
        <w:pStyle w:val="ListParagraph"/>
        <w:numPr>
          <w:ilvl w:val="0"/>
          <w:numId w:val="12"/>
        </w:numPr>
      </w:pPr>
      <w:r>
        <w:t>Comórtas Gaeilge – tráth na gceist</w:t>
      </w:r>
    </w:p>
    <w:p w:rsidR="005A22BA" w:rsidRDefault="005A22BA" w:rsidP="005A22BA">
      <w:pPr>
        <w:pStyle w:val="ListParagraph"/>
        <w:numPr>
          <w:ilvl w:val="0"/>
          <w:numId w:val="12"/>
        </w:numPr>
      </w:pPr>
      <w:r>
        <w:t>Maidin lán Ghaelach</w:t>
      </w:r>
    </w:p>
    <w:p w:rsidR="005A22BA" w:rsidRDefault="005A22BA" w:rsidP="005A22BA">
      <w:pPr>
        <w:pStyle w:val="ListParagraph"/>
        <w:numPr>
          <w:ilvl w:val="0"/>
          <w:numId w:val="12"/>
        </w:numPr>
      </w:pPr>
      <w:r>
        <w:t>Éisteacht leis na múinteoirí</w:t>
      </w:r>
    </w:p>
    <w:p w:rsidR="005A22BA" w:rsidRDefault="005A22BA" w:rsidP="005A22BA">
      <w:pPr>
        <w:pStyle w:val="ListParagraph"/>
        <w:numPr>
          <w:ilvl w:val="0"/>
          <w:numId w:val="12"/>
        </w:numPr>
      </w:pPr>
      <w:r>
        <w:t>Comhrá beirte</w:t>
      </w:r>
    </w:p>
    <w:p w:rsidR="005A22BA" w:rsidRPr="00B55668" w:rsidRDefault="005A22BA" w:rsidP="005A22BA">
      <w:pPr>
        <w:pStyle w:val="ListParagraph"/>
        <w:numPr>
          <w:ilvl w:val="0"/>
          <w:numId w:val="12"/>
        </w:numPr>
      </w:pPr>
      <w:r>
        <w:t>Na damhsaí Ghaelach</w:t>
      </w:r>
    </w:p>
    <w:p w:rsidR="005A22BA" w:rsidRDefault="005A22BA" w:rsidP="005A22BA">
      <w:pPr>
        <w:rPr>
          <w:b/>
        </w:rPr>
      </w:pPr>
    </w:p>
    <w:p w:rsidR="005A22BA" w:rsidRDefault="005A22BA" w:rsidP="005A22BA">
      <w:pPr>
        <w:rPr>
          <w:b/>
        </w:rPr>
      </w:pPr>
      <w:r>
        <w:rPr>
          <w:b/>
        </w:rPr>
        <w:t>Conas is féidir linn feabhas a chur ar na rudaí seo?</w:t>
      </w:r>
    </w:p>
    <w:p w:rsidR="005A22BA" w:rsidRDefault="005A22BA" w:rsidP="005A22BA">
      <w:pPr>
        <w:pStyle w:val="ListParagraph"/>
        <w:numPr>
          <w:ilvl w:val="0"/>
          <w:numId w:val="13"/>
        </w:numPr>
      </w:pPr>
      <w:r>
        <w:t>Ceachtanna éisteachta</w:t>
      </w:r>
    </w:p>
    <w:p w:rsidR="005A22BA" w:rsidRDefault="005A22BA" w:rsidP="005A22BA">
      <w:pPr>
        <w:pStyle w:val="ListParagraph"/>
        <w:numPr>
          <w:ilvl w:val="0"/>
          <w:numId w:val="13"/>
        </w:numPr>
      </w:pPr>
      <w:r>
        <w:t>Structúr abairtí</w:t>
      </w:r>
    </w:p>
    <w:p w:rsidR="005A22BA" w:rsidRDefault="005A22BA" w:rsidP="005A22BA">
      <w:pPr>
        <w:pStyle w:val="ListParagraph"/>
        <w:numPr>
          <w:ilvl w:val="0"/>
          <w:numId w:val="13"/>
        </w:numPr>
      </w:pPr>
      <w:r>
        <w:t>Scríbhneoireacht – na freagaí</w:t>
      </w:r>
    </w:p>
    <w:p w:rsidR="005A22BA" w:rsidRDefault="005A22BA" w:rsidP="005A22BA">
      <w:pPr>
        <w:pStyle w:val="ListParagraph"/>
        <w:numPr>
          <w:ilvl w:val="0"/>
          <w:numId w:val="13"/>
        </w:numPr>
      </w:pPr>
      <w:r>
        <w:t>Níos mó dul siar</w:t>
      </w:r>
    </w:p>
    <w:p w:rsidR="005A22BA" w:rsidRDefault="005A22BA" w:rsidP="005A22BA">
      <w:pPr>
        <w:pStyle w:val="ListParagraph"/>
        <w:numPr>
          <w:ilvl w:val="0"/>
          <w:numId w:val="13"/>
        </w:numPr>
      </w:pPr>
      <w:r>
        <w:t>Rannta/amhráin/dánta – liosta suimiúla ar an r. drive</w:t>
      </w:r>
    </w:p>
    <w:p w:rsidR="005A22BA" w:rsidRDefault="005A22BA" w:rsidP="005A22BA">
      <w:pPr>
        <w:pStyle w:val="ListParagraph"/>
        <w:numPr>
          <w:ilvl w:val="0"/>
          <w:numId w:val="13"/>
        </w:numPr>
      </w:pPr>
      <w:r>
        <w:t>Mo cheol thú</w:t>
      </w:r>
    </w:p>
    <w:p w:rsidR="005A22BA" w:rsidRDefault="005A22BA" w:rsidP="005A22BA">
      <w:pPr>
        <w:pStyle w:val="ListParagraph"/>
        <w:numPr>
          <w:ilvl w:val="0"/>
          <w:numId w:val="13"/>
        </w:numPr>
      </w:pPr>
      <w:r>
        <w:t>Liosta a dhéanamh do na hachmhainní atá oiriúnach do gach rang</w:t>
      </w:r>
    </w:p>
    <w:p w:rsidR="005A22BA" w:rsidRDefault="005A22BA" w:rsidP="005A22BA">
      <w:pPr>
        <w:pStyle w:val="ListParagraph"/>
        <w:numPr>
          <w:ilvl w:val="0"/>
          <w:numId w:val="13"/>
        </w:numPr>
      </w:pPr>
      <w:r>
        <w:t>Na fuaimeanna a mhúineadh go foirmiúil chun cabhair a thabhairt don léitheoireacht</w:t>
      </w:r>
    </w:p>
    <w:p w:rsidR="005A22BA" w:rsidRDefault="005A22BA" w:rsidP="005A22BA">
      <w:pPr>
        <w:pStyle w:val="ListParagraph"/>
        <w:numPr>
          <w:ilvl w:val="0"/>
          <w:numId w:val="13"/>
        </w:numPr>
      </w:pPr>
      <w:r>
        <w:t>Feasacht fóneolaíocht</w:t>
      </w:r>
    </w:p>
    <w:p w:rsidR="005A22BA" w:rsidRDefault="005A22BA" w:rsidP="005A22BA">
      <w:pPr>
        <w:pStyle w:val="ListParagraph"/>
        <w:numPr>
          <w:ilvl w:val="0"/>
          <w:numId w:val="13"/>
        </w:numPr>
      </w:pPr>
      <w:r>
        <w:t>Plean gramadach a chur i bhfeidhm</w:t>
      </w:r>
    </w:p>
    <w:p w:rsidR="005A22BA" w:rsidRDefault="005A22BA" w:rsidP="005A22BA">
      <w:pPr>
        <w:pStyle w:val="ListParagraph"/>
        <w:numPr>
          <w:ilvl w:val="0"/>
          <w:numId w:val="13"/>
        </w:numPr>
      </w:pPr>
      <w:r>
        <w:t>Níos mó ama ag caint lena chéile as Gaeilge</w:t>
      </w:r>
    </w:p>
    <w:p w:rsidR="005A22BA" w:rsidRDefault="005A22BA" w:rsidP="005A22BA">
      <w:pPr>
        <w:pStyle w:val="ListParagraph"/>
        <w:numPr>
          <w:ilvl w:val="0"/>
          <w:numId w:val="13"/>
        </w:numPr>
      </w:pPr>
      <w:r>
        <w:t>Foclóir</w:t>
      </w:r>
    </w:p>
    <w:p w:rsidR="005A22BA" w:rsidRDefault="005A22BA" w:rsidP="005A22BA">
      <w:pPr>
        <w:pStyle w:val="ListParagraph"/>
        <w:numPr>
          <w:ilvl w:val="0"/>
          <w:numId w:val="13"/>
        </w:numPr>
      </w:pPr>
      <w:r>
        <w:t>Plean le chur le chéile</w:t>
      </w:r>
    </w:p>
    <w:p w:rsidR="005A22BA" w:rsidRDefault="005A22BA" w:rsidP="005A22BA">
      <w:pPr>
        <w:pStyle w:val="ListParagraph"/>
        <w:numPr>
          <w:ilvl w:val="0"/>
          <w:numId w:val="13"/>
        </w:numPr>
      </w:pPr>
      <w:r>
        <w:t>Am sa seomra foirne ag labhairt le chéile as Gaeilge</w:t>
      </w:r>
    </w:p>
    <w:p w:rsidR="005A22BA" w:rsidRDefault="005A22BA" w:rsidP="005A22BA">
      <w:pPr>
        <w:pStyle w:val="ListParagraph"/>
        <w:numPr>
          <w:ilvl w:val="0"/>
          <w:numId w:val="13"/>
        </w:numPr>
      </w:pPr>
      <w:r>
        <w:t>Leitheoireacht níos suimiúla agus oiriúnach</w:t>
      </w:r>
    </w:p>
    <w:p w:rsidR="005A22BA" w:rsidRDefault="005A22BA" w:rsidP="005A22BA">
      <w:pPr>
        <w:pStyle w:val="ListParagraph"/>
        <w:numPr>
          <w:ilvl w:val="0"/>
          <w:numId w:val="13"/>
        </w:numPr>
      </w:pPr>
      <w:r>
        <w:t>Comhrá neamhfhoirmiúl nádúrtha</w:t>
      </w:r>
    </w:p>
    <w:p w:rsidR="005A22BA" w:rsidRDefault="005A22BA" w:rsidP="005A22BA">
      <w:pPr>
        <w:pStyle w:val="ListParagraph"/>
        <w:numPr>
          <w:ilvl w:val="0"/>
          <w:numId w:val="13"/>
        </w:numPr>
      </w:pPr>
      <w:r>
        <w:t>Prionta sa timpeallacht agus sa seomra ranga</w:t>
      </w:r>
    </w:p>
    <w:p w:rsidR="005A22BA" w:rsidRDefault="005A22BA" w:rsidP="005A22BA">
      <w:pPr>
        <w:pStyle w:val="ListParagraph"/>
        <w:numPr>
          <w:ilvl w:val="0"/>
          <w:numId w:val="13"/>
        </w:numPr>
      </w:pPr>
      <w:r>
        <w:t>Fógraí ar an intercom</w:t>
      </w:r>
    </w:p>
    <w:p w:rsidR="005A22BA" w:rsidRPr="009257FE" w:rsidRDefault="005A22BA" w:rsidP="005A22BA">
      <w:pPr>
        <w:rPr>
          <w:b/>
        </w:rPr>
      </w:pPr>
    </w:p>
    <w:p w:rsidR="005A22BA" w:rsidRPr="009257FE" w:rsidRDefault="005A22BA" w:rsidP="005A22BA">
      <w:pPr>
        <w:rPr>
          <w:b/>
        </w:rPr>
      </w:pPr>
      <w:r w:rsidRPr="009257FE">
        <w:rPr>
          <w:b/>
        </w:rPr>
        <w:t>Conas a mbeidh tú ábalta cultúr agus timpeallacht teanga a chruthú so scoil seo?</w:t>
      </w:r>
    </w:p>
    <w:p w:rsidR="005A22BA" w:rsidRDefault="005A22BA" w:rsidP="005A22BA">
      <w:pPr>
        <w:pStyle w:val="ListParagraph"/>
        <w:numPr>
          <w:ilvl w:val="0"/>
          <w:numId w:val="14"/>
        </w:numPr>
      </w:pPr>
      <w:r>
        <w:t>Am chun teacht le chéile go rialta ag CP chun measúnú a dhéanamh</w:t>
      </w:r>
    </w:p>
    <w:p w:rsidR="005A22BA" w:rsidRDefault="005A22BA" w:rsidP="005A22BA">
      <w:pPr>
        <w:pStyle w:val="ListParagraph"/>
        <w:numPr>
          <w:ilvl w:val="0"/>
          <w:numId w:val="14"/>
        </w:numPr>
      </w:pPr>
      <w:r>
        <w:t>Plean don gramadach a chur le chéile</w:t>
      </w:r>
    </w:p>
    <w:p w:rsidR="005A22BA" w:rsidRDefault="005A22BA" w:rsidP="005A22BA">
      <w:pPr>
        <w:pStyle w:val="ListParagraph"/>
        <w:numPr>
          <w:ilvl w:val="0"/>
          <w:numId w:val="14"/>
        </w:numPr>
      </w:pPr>
      <w:r>
        <w:t>Plean don comhrá neamhfhoirmiúl a chur i bhfeidhm</w:t>
      </w:r>
    </w:p>
    <w:p w:rsidR="005A22BA" w:rsidRDefault="005A22BA" w:rsidP="005A22BA">
      <w:pPr>
        <w:pStyle w:val="ListParagraph"/>
        <w:numPr>
          <w:ilvl w:val="0"/>
          <w:numId w:val="14"/>
        </w:numPr>
      </w:pPr>
      <w:r>
        <w:t>Plean do na téamaí ar bhonn scoile</w:t>
      </w:r>
    </w:p>
    <w:p w:rsidR="005A22BA" w:rsidRDefault="005A22BA" w:rsidP="005A22BA">
      <w:pPr>
        <w:pStyle w:val="ListParagraph"/>
        <w:numPr>
          <w:ilvl w:val="0"/>
          <w:numId w:val="14"/>
        </w:numPr>
      </w:pPr>
      <w:r>
        <w:t>Cluichí chlóis</w:t>
      </w:r>
    </w:p>
    <w:p w:rsidR="005A22BA" w:rsidRDefault="005A22BA" w:rsidP="005A22BA">
      <w:pPr>
        <w:pStyle w:val="ListParagraph"/>
        <w:numPr>
          <w:ilvl w:val="0"/>
          <w:numId w:val="14"/>
        </w:numPr>
      </w:pPr>
      <w:r>
        <w:t>Achmhainnaí do na seanraí a chur le chéile</w:t>
      </w:r>
    </w:p>
    <w:p w:rsidR="005A22BA" w:rsidRDefault="005A22BA" w:rsidP="005A22BA">
      <w:pPr>
        <w:pStyle w:val="ListParagraph"/>
        <w:numPr>
          <w:ilvl w:val="0"/>
          <w:numId w:val="14"/>
        </w:numPr>
      </w:pPr>
      <w:r>
        <w:t>Fuaimeanna agus focail a chur I bhfeidhm</w:t>
      </w:r>
    </w:p>
    <w:p w:rsidR="005A22BA" w:rsidRDefault="005A22BA" w:rsidP="005A22BA">
      <w:pPr>
        <w:pStyle w:val="ListParagraph"/>
        <w:numPr>
          <w:ilvl w:val="0"/>
          <w:numId w:val="14"/>
        </w:numPr>
      </w:pPr>
      <w:r>
        <w:t>Éisteacht -  TG4/ Scéal an lae</w:t>
      </w:r>
    </w:p>
    <w:p w:rsidR="005A22BA" w:rsidRPr="00681306" w:rsidRDefault="005A22BA" w:rsidP="005A22BA">
      <w:pPr>
        <w:pStyle w:val="ListParagraph"/>
      </w:pPr>
    </w:p>
    <w:p w:rsidR="005A22BA" w:rsidRDefault="005A22BA" w:rsidP="005A22BA">
      <w:pPr>
        <w:rPr>
          <w:b/>
          <w:sz w:val="28"/>
          <w:szCs w:val="28"/>
        </w:rPr>
      </w:pPr>
    </w:p>
    <w:p w:rsidR="005A22BA" w:rsidRDefault="005A22BA" w:rsidP="005A22BA">
      <w:pPr>
        <w:rPr>
          <w:b/>
          <w:sz w:val="28"/>
          <w:szCs w:val="28"/>
        </w:rPr>
      </w:pPr>
      <w:r w:rsidRPr="00D13498">
        <w:rPr>
          <w:b/>
          <w:sz w:val="28"/>
          <w:szCs w:val="28"/>
        </w:rPr>
        <w:t xml:space="preserve">Final decision: </w:t>
      </w:r>
    </w:p>
    <w:p w:rsidR="005A22BA" w:rsidRPr="00577096" w:rsidRDefault="005A22BA" w:rsidP="005A22BA">
      <w:pPr>
        <w:spacing w:after="160" w:line="259" w:lineRule="auto"/>
        <w:rPr>
          <w:b/>
          <w:sz w:val="28"/>
          <w:szCs w:val="28"/>
        </w:rPr>
      </w:pPr>
      <w:r>
        <w:t>While both Gaeilge programmes had strengths and limitations, on balance, the consensus was that the teachers needed to experience the programmes more fully and also look more broadly at the requirements of the PLC, implementing all of its aspects before a final decision should be made.  It was, therefore, decided that no programme would be chosen for September 2023.  The staff would work with the resources suggested by Maria Tully, using the best of the digital resources and other resources available from existing programmes, na leabhraíní beaga agus móra, na boscaí cluichí teanga.</w:t>
      </w:r>
    </w:p>
    <w:p w:rsidR="005A22BA" w:rsidRDefault="005A22BA" w:rsidP="005A22BA">
      <w:pPr>
        <w:rPr>
          <w:b/>
          <w:sz w:val="28"/>
          <w:szCs w:val="28"/>
        </w:rPr>
      </w:pPr>
    </w:p>
    <w:p w:rsidR="005A22BA" w:rsidRPr="002D6897" w:rsidRDefault="005A22BA" w:rsidP="005A22BA">
      <w:pPr>
        <w:rPr>
          <w:b/>
          <w:sz w:val="28"/>
          <w:szCs w:val="28"/>
        </w:rPr>
      </w:pPr>
      <w:r w:rsidRPr="002D6897">
        <w:rPr>
          <w:b/>
          <w:sz w:val="28"/>
          <w:szCs w:val="28"/>
        </w:rPr>
        <w:t>Planning:</w:t>
      </w:r>
    </w:p>
    <w:p w:rsidR="005A22BA" w:rsidRDefault="005A22BA" w:rsidP="005A22BA">
      <w:pPr>
        <w:pStyle w:val="ListParagraph"/>
        <w:numPr>
          <w:ilvl w:val="0"/>
          <w:numId w:val="9"/>
        </w:numPr>
        <w:spacing w:after="160" w:line="259" w:lineRule="auto"/>
      </w:pPr>
      <w:r>
        <w:t>S</w:t>
      </w:r>
      <w:r w:rsidRPr="0025382C">
        <w:t>hort term plans will have to b</w:t>
      </w:r>
      <w:r>
        <w:t>e drafted to reflect the PLC, incorporating</w:t>
      </w:r>
      <w:r w:rsidRPr="0025382C">
        <w:t xml:space="preserve"> existing resources</w:t>
      </w:r>
      <w:r>
        <w:t xml:space="preserve"> and appropriate amendments will be made to the Gaeilge long term plans as we progress through the year</w:t>
      </w:r>
      <w:r w:rsidRPr="0025382C">
        <w:t>.</w:t>
      </w:r>
    </w:p>
    <w:p w:rsidR="005A22BA" w:rsidRDefault="005A22BA" w:rsidP="005A22BA">
      <w:pPr>
        <w:pStyle w:val="ListParagraph"/>
        <w:numPr>
          <w:ilvl w:val="0"/>
          <w:numId w:val="9"/>
        </w:numPr>
        <w:spacing w:after="160" w:line="259" w:lineRule="auto"/>
      </w:pPr>
      <w:r>
        <w:t>Long term plans will be drafted as we progress through the school year on a termly basis</w:t>
      </w:r>
    </w:p>
    <w:p w:rsidR="005A22BA" w:rsidRDefault="005A22BA" w:rsidP="005A22BA">
      <w:pPr>
        <w:pStyle w:val="ListParagraph"/>
        <w:numPr>
          <w:ilvl w:val="0"/>
          <w:numId w:val="9"/>
        </w:numPr>
        <w:spacing w:after="160" w:line="259" w:lineRule="auto"/>
      </w:pPr>
      <w:r>
        <w:t>We have a number of</w:t>
      </w:r>
      <w:r w:rsidRPr="0025382C">
        <w:t xml:space="preserve"> resources which have been developed over the years and are in line with the PLC. It is envisaged that these will be central to our planning: </w:t>
      </w:r>
    </w:p>
    <w:p w:rsidR="005A22BA" w:rsidRDefault="005A22BA" w:rsidP="005A22BA">
      <w:pPr>
        <w:pStyle w:val="ListParagraph"/>
        <w:numPr>
          <w:ilvl w:val="0"/>
          <w:numId w:val="15"/>
        </w:numPr>
        <w:spacing w:after="160" w:line="259" w:lineRule="auto"/>
      </w:pPr>
      <w:r>
        <w:t>PLC - Gaeilge</w:t>
      </w:r>
    </w:p>
    <w:p w:rsidR="005A22BA" w:rsidRDefault="005A22BA" w:rsidP="005A22BA">
      <w:pPr>
        <w:pStyle w:val="ListParagraph"/>
        <w:numPr>
          <w:ilvl w:val="0"/>
          <w:numId w:val="15"/>
        </w:numPr>
        <w:spacing w:after="160" w:line="259" w:lineRule="auto"/>
      </w:pPr>
      <w:r>
        <w:t xml:space="preserve">Leabhraíní – seit úrscéil ag gach leibhéil </w:t>
      </w:r>
    </w:p>
    <w:p w:rsidR="005A22BA" w:rsidRDefault="005A22BA" w:rsidP="005A22BA">
      <w:pPr>
        <w:pStyle w:val="ListParagraph"/>
        <w:numPr>
          <w:ilvl w:val="0"/>
          <w:numId w:val="15"/>
        </w:numPr>
        <w:spacing w:after="160" w:line="259" w:lineRule="auto"/>
      </w:pPr>
      <w:r>
        <w:t>Leabhair Mór</w:t>
      </w:r>
    </w:p>
    <w:p w:rsidR="005A22BA" w:rsidRDefault="005A22BA" w:rsidP="005A22BA">
      <w:pPr>
        <w:pStyle w:val="ListParagraph"/>
        <w:numPr>
          <w:ilvl w:val="0"/>
          <w:numId w:val="15"/>
        </w:numPr>
        <w:spacing w:after="160" w:line="259" w:lineRule="auto"/>
      </w:pPr>
      <w:r>
        <w:t>Boscaí Cluichí</w:t>
      </w:r>
    </w:p>
    <w:p w:rsidR="005A22BA" w:rsidRPr="002A1734" w:rsidRDefault="005A22BA" w:rsidP="005A22BA">
      <w:pPr>
        <w:pStyle w:val="ListParagraph"/>
        <w:numPr>
          <w:ilvl w:val="0"/>
          <w:numId w:val="15"/>
        </w:numPr>
        <w:rPr>
          <w:lang w:val="en-IE"/>
        </w:rPr>
      </w:pPr>
      <w:r w:rsidRPr="002A1734">
        <w:rPr>
          <w:lang w:val="en-IE"/>
        </w:rPr>
        <w:t>An Ghaeilge i gClós na Scoile</w:t>
      </w:r>
      <w:r>
        <w:rPr>
          <w:lang w:val="en-IE"/>
        </w:rPr>
        <w:t xml:space="preserve"> - </w:t>
      </w:r>
      <w:r w:rsidRPr="002A1734">
        <w:rPr>
          <w:lang w:val="en-IE"/>
        </w:rPr>
        <w:t>Foclóir Clóis na Scoile</w:t>
      </w:r>
    </w:p>
    <w:p w:rsidR="005A22BA" w:rsidRPr="00AD1DE4" w:rsidRDefault="005A22BA" w:rsidP="005A22BA">
      <w:pPr>
        <w:pStyle w:val="ListParagraph"/>
        <w:numPr>
          <w:ilvl w:val="0"/>
          <w:numId w:val="15"/>
        </w:numPr>
        <w:rPr>
          <w:lang w:val="en-IE"/>
        </w:rPr>
      </w:pPr>
      <w:r w:rsidRPr="00AD1DE4">
        <w:rPr>
          <w:rFonts w:eastAsiaTheme="majorEastAsia"/>
        </w:rPr>
        <w:t xml:space="preserve">Clár </w:t>
      </w:r>
      <w:r>
        <w:rPr>
          <w:rFonts w:eastAsiaTheme="majorEastAsia"/>
        </w:rPr>
        <w:t>Gramadaí do scoil</w:t>
      </w:r>
    </w:p>
    <w:p w:rsidR="005A22BA" w:rsidRDefault="005A22BA" w:rsidP="005A22BA">
      <w:pPr>
        <w:pStyle w:val="ListParagraph"/>
        <w:numPr>
          <w:ilvl w:val="0"/>
          <w:numId w:val="15"/>
        </w:numPr>
        <w:spacing w:after="160" w:line="259" w:lineRule="auto"/>
      </w:pPr>
      <w:r>
        <w:t>Caint Neamhfhoirmiúil</w:t>
      </w:r>
    </w:p>
    <w:p w:rsidR="005A22BA" w:rsidRPr="00AD1DE4" w:rsidRDefault="005A22BA" w:rsidP="005A22BA">
      <w:pPr>
        <w:pStyle w:val="ListParagraph"/>
        <w:numPr>
          <w:ilvl w:val="0"/>
          <w:numId w:val="15"/>
        </w:numPr>
        <w:spacing w:after="160" w:line="259" w:lineRule="auto"/>
      </w:pPr>
      <w:r w:rsidRPr="00AD1DE4">
        <w:rPr>
          <w:bCs/>
        </w:rPr>
        <w:t>Cluichí sa Chlós</w:t>
      </w:r>
    </w:p>
    <w:p w:rsidR="005A22BA" w:rsidRDefault="005A22BA" w:rsidP="005A22BA">
      <w:pPr>
        <w:pStyle w:val="ListParagraph"/>
        <w:numPr>
          <w:ilvl w:val="0"/>
          <w:numId w:val="15"/>
        </w:numPr>
        <w:spacing w:after="160" w:line="259" w:lineRule="auto"/>
      </w:pPr>
      <w:r w:rsidRPr="00AD1DE4">
        <w:t xml:space="preserve">Eiseamláirí de na Feidhmeanna Teanga   </w:t>
      </w:r>
    </w:p>
    <w:p w:rsidR="005A22BA" w:rsidRDefault="005A22BA" w:rsidP="005A22BA">
      <w:pPr>
        <w:pStyle w:val="ListParagraph"/>
        <w:numPr>
          <w:ilvl w:val="0"/>
          <w:numId w:val="15"/>
        </w:numPr>
        <w:spacing w:after="160" w:line="259" w:lineRule="auto"/>
      </w:pPr>
      <w:r>
        <w:t>Gaeilge Neamhfhoirmiúil – PDST</w:t>
      </w:r>
    </w:p>
    <w:p w:rsidR="005A22BA" w:rsidRPr="00AD1DE4" w:rsidRDefault="005A22BA" w:rsidP="005A22BA">
      <w:pPr>
        <w:pStyle w:val="ListParagraph"/>
        <w:numPr>
          <w:ilvl w:val="0"/>
          <w:numId w:val="15"/>
        </w:numPr>
        <w:spacing w:after="160" w:line="259" w:lineRule="auto"/>
      </w:pPr>
      <w:r w:rsidRPr="00AD1DE4">
        <w:t>Conas Gramadach na Gaeilge a mhúineadh sa rang Gaeilge sa bhunscoil le brí &amp; go taitneamhach!!</w:t>
      </w:r>
    </w:p>
    <w:p w:rsidR="005A22BA" w:rsidRDefault="005A22BA" w:rsidP="005A22BA">
      <w:pPr>
        <w:pStyle w:val="ListParagraph"/>
        <w:numPr>
          <w:ilvl w:val="0"/>
          <w:numId w:val="15"/>
        </w:numPr>
        <w:spacing w:after="160" w:line="259" w:lineRule="auto"/>
      </w:pPr>
      <w:r>
        <w:t>Bun go Barr</w:t>
      </w:r>
    </w:p>
    <w:p w:rsidR="005A22BA" w:rsidRDefault="005A22BA" w:rsidP="005A22BA">
      <w:pPr>
        <w:pStyle w:val="ListParagraph"/>
        <w:numPr>
          <w:ilvl w:val="0"/>
          <w:numId w:val="15"/>
        </w:numPr>
        <w:spacing w:after="160" w:line="259" w:lineRule="auto"/>
      </w:pPr>
      <w:r>
        <w:t>Abair Liom</w:t>
      </w:r>
    </w:p>
    <w:p w:rsidR="005A22BA" w:rsidRDefault="005A22BA" w:rsidP="005A22BA">
      <w:pPr>
        <w:pStyle w:val="ListParagraph"/>
        <w:numPr>
          <w:ilvl w:val="0"/>
          <w:numId w:val="15"/>
        </w:numPr>
        <w:spacing w:after="160" w:line="259" w:lineRule="auto"/>
      </w:pPr>
      <w:r>
        <w:t>Bua na Cainte</w:t>
      </w:r>
    </w:p>
    <w:p w:rsidR="005A22BA" w:rsidRDefault="005A22BA" w:rsidP="005A22BA">
      <w:pPr>
        <w:pStyle w:val="ListParagraph"/>
        <w:numPr>
          <w:ilvl w:val="0"/>
          <w:numId w:val="15"/>
        </w:numPr>
        <w:spacing w:after="160" w:line="259" w:lineRule="auto"/>
      </w:pPr>
      <w:r>
        <w:t>Léigh sa Bhaile</w:t>
      </w:r>
    </w:p>
    <w:p w:rsidR="005A22BA" w:rsidRDefault="005A22BA" w:rsidP="005A22BA">
      <w:pPr>
        <w:pStyle w:val="ListParagraph"/>
        <w:numPr>
          <w:ilvl w:val="0"/>
          <w:numId w:val="15"/>
        </w:numPr>
        <w:spacing w:after="160" w:line="259" w:lineRule="auto"/>
      </w:pPr>
      <w:r>
        <w:t>Tomás na hOrdóige</w:t>
      </w:r>
    </w:p>
    <w:p w:rsidR="005A22BA" w:rsidRPr="00AD1DE4" w:rsidRDefault="005A22BA" w:rsidP="005A22BA">
      <w:pPr>
        <w:pStyle w:val="ListParagraph"/>
        <w:numPr>
          <w:ilvl w:val="0"/>
          <w:numId w:val="18"/>
        </w:numPr>
        <w:sectPr w:rsidR="005A22BA" w:rsidRPr="00AD1DE4" w:rsidSect="009F4651">
          <w:footerReference w:type="default" r:id="rId8"/>
          <w:pgSz w:w="16838" w:h="11906" w:orient="landscape"/>
          <w:pgMar w:top="720" w:right="720" w:bottom="720" w:left="720" w:header="708" w:footer="708" w:gutter="0"/>
          <w:cols w:space="708"/>
          <w:docGrid w:linePitch="360"/>
        </w:sectPr>
      </w:pPr>
      <w:r w:rsidRPr="0028011E">
        <w:t>From September, Croke P</w:t>
      </w:r>
      <w:r>
        <w:t xml:space="preserve">ark hours will be used for PLC planning. </w:t>
      </w:r>
    </w:p>
    <w:p w:rsidR="00C00D36" w:rsidRDefault="00C00D36"/>
    <w:sectPr w:rsidR="00C00D36" w:rsidSect="005A22BA">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22331">
      <w:r>
        <w:separator/>
      </w:r>
    </w:p>
  </w:endnote>
  <w:endnote w:type="continuationSeparator" w:id="0">
    <w:p w:rsidR="00000000" w:rsidRDefault="00322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5787038"/>
      <w:docPartObj>
        <w:docPartGallery w:val="Page Numbers (Bottom of Page)"/>
        <w:docPartUnique/>
      </w:docPartObj>
    </w:sdtPr>
    <w:sdtEndPr>
      <w:rPr>
        <w:noProof/>
      </w:rPr>
    </w:sdtEndPr>
    <w:sdtContent>
      <w:p w:rsidR="00117836" w:rsidRDefault="005A22BA">
        <w:pPr>
          <w:pStyle w:val="Footer"/>
          <w:jc w:val="center"/>
        </w:pPr>
        <w:r>
          <w:fldChar w:fldCharType="begin"/>
        </w:r>
        <w:r>
          <w:instrText xml:space="preserve"> PAGE   \* MERGEFORMAT </w:instrText>
        </w:r>
        <w:r>
          <w:fldChar w:fldCharType="separate"/>
        </w:r>
        <w:r w:rsidR="00322331">
          <w:rPr>
            <w:noProof/>
          </w:rPr>
          <w:t>1</w:t>
        </w:r>
        <w:r>
          <w:rPr>
            <w:noProof/>
          </w:rPr>
          <w:fldChar w:fldCharType="end"/>
        </w:r>
      </w:p>
    </w:sdtContent>
  </w:sdt>
  <w:p w:rsidR="00117836" w:rsidRDefault="003223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22331">
      <w:r>
        <w:separator/>
      </w:r>
    </w:p>
  </w:footnote>
  <w:footnote w:type="continuationSeparator" w:id="0">
    <w:p w:rsidR="00000000" w:rsidRDefault="003223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B78B1"/>
    <w:multiLevelType w:val="hybridMultilevel"/>
    <w:tmpl w:val="CD1E7D96"/>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10ED071C"/>
    <w:multiLevelType w:val="hybridMultilevel"/>
    <w:tmpl w:val="F2D8DD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262A4B33"/>
    <w:multiLevelType w:val="hybridMultilevel"/>
    <w:tmpl w:val="DC867CA4"/>
    <w:lvl w:ilvl="0" w:tplc="18090005">
      <w:start w:val="1"/>
      <w:numFmt w:val="bullet"/>
      <w:lvlText w:val=""/>
      <w:lvlJc w:val="left"/>
      <w:pPr>
        <w:ind w:left="2385" w:hanging="360"/>
      </w:pPr>
      <w:rPr>
        <w:rFonts w:ascii="Wingdings" w:hAnsi="Wingdings" w:hint="default"/>
      </w:rPr>
    </w:lvl>
    <w:lvl w:ilvl="1" w:tplc="18090003" w:tentative="1">
      <w:start w:val="1"/>
      <w:numFmt w:val="bullet"/>
      <w:lvlText w:val="o"/>
      <w:lvlJc w:val="left"/>
      <w:pPr>
        <w:ind w:left="3105" w:hanging="360"/>
      </w:pPr>
      <w:rPr>
        <w:rFonts w:ascii="Courier New" w:hAnsi="Courier New" w:cs="Courier New" w:hint="default"/>
      </w:rPr>
    </w:lvl>
    <w:lvl w:ilvl="2" w:tplc="18090005" w:tentative="1">
      <w:start w:val="1"/>
      <w:numFmt w:val="bullet"/>
      <w:lvlText w:val=""/>
      <w:lvlJc w:val="left"/>
      <w:pPr>
        <w:ind w:left="3825" w:hanging="360"/>
      </w:pPr>
      <w:rPr>
        <w:rFonts w:ascii="Wingdings" w:hAnsi="Wingdings" w:hint="default"/>
      </w:rPr>
    </w:lvl>
    <w:lvl w:ilvl="3" w:tplc="18090001" w:tentative="1">
      <w:start w:val="1"/>
      <w:numFmt w:val="bullet"/>
      <w:lvlText w:val=""/>
      <w:lvlJc w:val="left"/>
      <w:pPr>
        <w:ind w:left="4545" w:hanging="360"/>
      </w:pPr>
      <w:rPr>
        <w:rFonts w:ascii="Symbol" w:hAnsi="Symbol" w:hint="default"/>
      </w:rPr>
    </w:lvl>
    <w:lvl w:ilvl="4" w:tplc="18090003" w:tentative="1">
      <w:start w:val="1"/>
      <w:numFmt w:val="bullet"/>
      <w:lvlText w:val="o"/>
      <w:lvlJc w:val="left"/>
      <w:pPr>
        <w:ind w:left="5265" w:hanging="360"/>
      </w:pPr>
      <w:rPr>
        <w:rFonts w:ascii="Courier New" w:hAnsi="Courier New" w:cs="Courier New" w:hint="default"/>
      </w:rPr>
    </w:lvl>
    <w:lvl w:ilvl="5" w:tplc="18090005" w:tentative="1">
      <w:start w:val="1"/>
      <w:numFmt w:val="bullet"/>
      <w:lvlText w:val=""/>
      <w:lvlJc w:val="left"/>
      <w:pPr>
        <w:ind w:left="5985" w:hanging="360"/>
      </w:pPr>
      <w:rPr>
        <w:rFonts w:ascii="Wingdings" w:hAnsi="Wingdings" w:hint="default"/>
      </w:rPr>
    </w:lvl>
    <w:lvl w:ilvl="6" w:tplc="18090001" w:tentative="1">
      <w:start w:val="1"/>
      <w:numFmt w:val="bullet"/>
      <w:lvlText w:val=""/>
      <w:lvlJc w:val="left"/>
      <w:pPr>
        <w:ind w:left="6705" w:hanging="360"/>
      </w:pPr>
      <w:rPr>
        <w:rFonts w:ascii="Symbol" w:hAnsi="Symbol" w:hint="default"/>
      </w:rPr>
    </w:lvl>
    <w:lvl w:ilvl="7" w:tplc="18090003" w:tentative="1">
      <w:start w:val="1"/>
      <w:numFmt w:val="bullet"/>
      <w:lvlText w:val="o"/>
      <w:lvlJc w:val="left"/>
      <w:pPr>
        <w:ind w:left="7425" w:hanging="360"/>
      </w:pPr>
      <w:rPr>
        <w:rFonts w:ascii="Courier New" w:hAnsi="Courier New" w:cs="Courier New" w:hint="default"/>
      </w:rPr>
    </w:lvl>
    <w:lvl w:ilvl="8" w:tplc="18090005" w:tentative="1">
      <w:start w:val="1"/>
      <w:numFmt w:val="bullet"/>
      <w:lvlText w:val=""/>
      <w:lvlJc w:val="left"/>
      <w:pPr>
        <w:ind w:left="8145" w:hanging="360"/>
      </w:pPr>
      <w:rPr>
        <w:rFonts w:ascii="Wingdings" w:hAnsi="Wingdings" w:hint="default"/>
      </w:rPr>
    </w:lvl>
  </w:abstractNum>
  <w:abstractNum w:abstractNumId="3">
    <w:nsid w:val="2AD44F8A"/>
    <w:multiLevelType w:val="hybridMultilevel"/>
    <w:tmpl w:val="D324BAB2"/>
    <w:lvl w:ilvl="0" w:tplc="E894363E">
      <w:start w:val="1"/>
      <w:numFmt w:val="decimal"/>
      <w:lvlText w:val="%1."/>
      <w:lvlJc w:val="left"/>
      <w:pPr>
        <w:ind w:left="72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2E0526E8"/>
    <w:multiLevelType w:val="hybridMultilevel"/>
    <w:tmpl w:val="8CA2B2F2"/>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36261E01"/>
    <w:multiLevelType w:val="hybridMultilevel"/>
    <w:tmpl w:val="6F047F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363135AF"/>
    <w:multiLevelType w:val="hybridMultilevel"/>
    <w:tmpl w:val="3B1870C8"/>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37D80844"/>
    <w:multiLevelType w:val="hybridMultilevel"/>
    <w:tmpl w:val="9F9EF8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3C93267D"/>
    <w:multiLevelType w:val="hybridMultilevel"/>
    <w:tmpl w:val="857ED9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40136897"/>
    <w:multiLevelType w:val="hybridMultilevel"/>
    <w:tmpl w:val="4FDAADA4"/>
    <w:lvl w:ilvl="0" w:tplc="18090009">
      <w:start w:val="1"/>
      <w:numFmt w:val="bullet"/>
      <w:lvlText w:val=""/>
      <w:lvlJc w:val="left"/>
      <w:pPr>
        <w:ind w:left="1440" w:hanging="360"/>
      </w:pPr>
      <w:rPr>
        <w:rFonts w:ascii="Wingdings" w:hAnsi="Wingding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0">
    <w:nsid w:val="44250419"/>
    <w:multiLevelType w:val="hybridMultilevel"/>
    <w:tmpl w:val="D324BAB2"/>
    <w:lvl w:ilvl="0" w:tplc="E894363E">
      <w:start w:val="1"/>
      <w:numFmt w:val="decimal"/>
      <w:lvlText w:val="%1."/>
      <w:lvlJc w:val="left"/>
      <w:pPr>
        <w:ind w:left="72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nsid w:val="5BC96FD7"/>
    <w:multiLevelType w:val="hybridMultilevel"/>
    <w:tmpl w:val="973A0910"/>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5EC86713"/>
    <w:multiLevelType w:val="hybridMultilevel"/>
    <w:tmpl w:val="FEF6AAEC"/>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nsid w:val="601A1CFE"/>
    <w:multiLevelType w:val="hybridMultilevel"/>
    <w:tmpl w:val="DA9C40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nsid w:val="617F1C75"/>
    <w:multiLevelType w:val="hybridMultilevel"/>
    <w:tmpl w:val="FAAC61FA"/>
    <w:lvl w:ilvl="0" w:tplc="18090009">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nsid w:val="61EE2E96"/>
    <w:multiLevelType w:val="hybridMultilevel"/>
    <w:tmpl w:val="FA32146E"/>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nsid w:val="6CA2440F"/>
    <w:multiLevelType w:val="hybridMultilevel"/>
    <w:tmpl w:val="251C18D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nsid w:val="7E777F36"/>
    <w:multiLevelType w:val="hybridMultilevel"/>
    <w:tmpl w:val="18F27A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
  </w:num>
  <w:num w:numId="2">
    <w:abstractNumId w:val="17"/>
  </w:num>
  <w:num w:numId="3">
    <w:abstractNumId w:val="10"/>
  </w:num>
  <w:num w:numId="4">
    <w:abstractNumId w:val="16"/>
  </w:num>
  <w:num w:numId="5">
    <w:abstractNumId w:val="12"/>
  </w:num>
  <w:num w:numId="6">
    <w:abstractNumId w:val="14"/>
  </w:num>
  <w:num w:numId="7">
    <w:abstractNumId w:val="11"/>
  </w:num>
  <w:num w:numId="8">
    <w:abstractNumId w:val="2"/>
  </w:num>
  <w:num w:numId="9">
    <w:abstractNumId w:val="6"/>
  </w:num>
  <w:num w:numId="10">
    <w:abstractNumId w:val="5"/>
  </w:num>
  <w:num w:numId="11">
    <w:abstractNumId w:val="13"/>
  </w:num>
  <w:num w:numId="12">
    <w:abstractNumId w:val="7"/>
  </w:num>
  <w:num w:numId="13">
    <w:abstractNumId w:val="1"/>
  </w:num>
  <w:num w:numId="14">
    <w:abstractNumId w:val="8"/>
  </w:num>
  <w:num w:numId="15">
    <w:abstractNumId w:val="9"/>
  </w:num>
  <w:num w:numId="16">
    <w:abstractNumId w:val="0"/>
  </w:num>
  <w:num w:numId="17">
    <w:abstractNumId w:val="4"/>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2BA"/>
    <w:rsid w:val="00322331"/>
    <w:rsid w:val="005A22BA"/>
    <w:rsid w:val="00C00D3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22BA"/>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22BA"/>
    <w:pPr>
      <w:ind w:left="720"/>
      <w:contextualSpacing/>
    </w:pPr>
  </w:style>
  <w:style w:type="table" w:styleId="TableGrid">
    <w:name w:val="Table Grid"/>
    <w:basedOn w:val="TableNormal"/>
    <w:uiPriority w:val="39"/>
    <w:rsid w:val="005A2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5A22BA"/>
    <w:pPr>
      <w:tabs>
        <w:tab w:val="center" w:pos="4513"/>
        <w:tab w:val="right" w:pos="9026"/>
      </w:tabs>
    </w:pPr>
  </w:style>
  <w:style w:type="character" w:customStyle="1" w:styleId="FooterChar">
    <w:name w:val="Footer Char"/>
    <w:basedOn w:val="DefaultParagraphFont"/>
    <w:link w:val="Footer"/>
    <w:uiPriority w:val="99"/>
    <w:rsid w:val="005A22BA"/>
    <w:rPr>
      <w:rFonts w:ascii="Times New Roman" w:eastAsia="Times New Roman" w:hAnsi="Times New Roman" w:cs="Times New Roman"/>
      <w:sz w:val="24"/>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22BA"/>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22BA"/>
    <w:pPr>
      <w:ind w:left="720"/>
      <w:contextualSpacing/>
    </w:pPr>
  </w:style>
  <w:style w:type="table" w:styleId="TableGrid">
    <w:name w:val="Table Grid"/>
    <w:basedOn w:val="TableNormal"/>
    <w:uiPriority w:val="39"/>
    <w:rsid w:val="005A2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5A22BA"/>
    <w:pPr>
      <w:tabs>
        <w:tab w:val="center" w:pos="4513"/>
        <w:tab w:val="right" w:pos="9026"/>
      </w:tabs>
    </w:pPr>
  </w:style>
  <w:style w:type="character" w:customStyle="1" w:styleId="FooterChar">
    <w:name w:val="Footer Char"/>
    <w:basedOn w:val="DefaultParagraphFont"/>
    <w:link w:val="Footer"/>
    <w:uiPriority w:val="99"/>
    <w:rsid w:val="005A22BA"/>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1821</Words>
  <Characters>10383</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Sandra McGonigle</cp:lastModifiedBy>
  <cp:revision>2</cp:revision>
  <dcterms:created xsi:type="dcterms:W3CDTF">2023-10-12T13:14:00Z</dcterms:created>
  <dcterms:modified xsi:type="dcterms:W3CDTF">2023-10-12T13:14:00Z</dcterms:modified>
</cp:coreProperties>
</file>